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B252D" w:rsidRDefault="004B252D" w:rsidP="00F257E5">
      <w:pPr>
        <w:jc w:val="right"/>
        <w:rPr>
          <w:sz w:val="22"/>
          <w:szCs w:val="22"/>
        </w:rPr>
      </w:pPr>
      <w:bookmarkStart w:id="0" w:name="_GoBack"/>
      <w:bookmarkEnd w:id="0"/>
    </w:p>
    <w:p w14:paraId="0A37501D" w14:textId="77777777" w:rsidR="004B252D" w:rsidRDefault="00126A78" w:rsidP="004B252D">
      <w:pPr>
        <w:jc w:val="center"/>
      </w:pPr>
      <w:r>
        <w:rPr>
          <w:noProof/>
        </w:rPr>
        <w:drawing>
          <wp:inline distT="0" distB="0" distL="0" distR="0" wp14:anchorId="3B41DE92" wp14:editId="07777777">
            <wp:extent cx="342900" cy="361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DAD7C" w14:textId="77777777" w:rsidR="004B252D" w:rsidRDefault="004B252D" w:rsidP="004B252D">
      <w:pPr>
        <w:pStyle w:val="Didascalia"/>
        <w:tabs>
          <w:tab w:val="left" w:pos="230"/>
          <w:tab w:val="center" w:pos="4819"/>
        </w:tabs>
        <w:rPr>
          <w:sz w:val="22"/>
          <w:szCs w:val="22"/>
        </w:rPr>
      </w:pPr>
      <w:r>
        <w:rPr>
          <w:sz w:val="22"/>
          <w:szCs w:val="22"/>
        </w:rPr>
        <w:t>M</w:t>
      </w:r>
      <w:r w:rsidRPr="00980860">
        <w:rPr>
          <w:sz w:val="22"/>
          <w:szCs w:val="22"/>
        </w:rPr>
        <w:t>inistero dell’Istruzione, dell’Università e Ricerca</w:t>
      </w:r>
    </w:p>
    <w:p w14:paraId="283B2894" w14:textId="77777777" w:rsidR="004B252D" w:rsidRDefault="004B252D" w:rsidP="004B252D">
      <w:pPr>
        <w:jc w:val="center"/>
        <w:rPr>
          <w:rFonts w:ascii="Lucida Calligraphy" w:hAnsi="Lucida Calligraphy"/>
          <w:sz w:val="22"/>
          <w:szCs w:val="22"/>
        </w:rPr>
      </w:pPr>
      <w:r w:rsidRPr="00402B75">
        <w:rPr>
          <w:rFonts w:ascii="Lucida Calligraphy" w:hAnsi="Lucida Calligraphy"/>
          <w:sz w:val="22"/>
          <w:szCs w:val="22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 w:rsidRPr="00402B75">
          <w:rPr>
            <w:rFonts w:ascii="Lucida Calligraphy" w:hAnsi="Lucida Calligraphy"/>
            <w:sz w:val="22"/>
            <w:szCs w:val="22"/>
          </w:rPr>
          <w:t>la Campania</w:t>
        </w:r>
      </w:smartTag>
    </w:p>
    <w:p w14:paraId="59502A77" w14:textId="77777777" w:rsidR="004B252D" w:rsidRDefault="004B252D" w:rsidP="004B252D">
      <w:pPr>
        <w:jc w:val="center"/>
        <w:rPr>
          <w:rFonts w:ascii="Lucida Calligraphy" w:hAnsi="Lucida Calligraphy"/>
        </w:rPr>
      </w:pPr>
      <w:r w:rsidRPr="00977801">
        <w:rPr>
          <w:rFonts w:ascii="Lucida Calligraphy" w:hAnsi="Lucida Calligraphy"/>
        </w:rPr>
        <w:t xml:space="preserve">Ufficio </w:t>
      </w:r>
      <w:r>
        <w:rPr>
          <w:rFonts w:ascii="Lucida Calligraphy" w:hAnsi="Lucida Calligraphy"/>
        </w:rPr>
        <w:t>V</w:t>
      </w:r>
      <w:r w:rsidRPr="00977801">
        <w:rPr>
          <w:rFonts w:ascii="Lucida Calligraphy" w:hAnsi="Lucida Calligraphy"/>
        </w:rPr>
        <w:t>II – Ambito Territoriale AVELLINO</w:t>
      </w:r>
    </w:p>
    <w:p w14:paraId="5DAB6C7B" w14:textId="77777777" w:rsidR="00FB22AD" w:rsidRDefault="00FB22AD" w:rsidP="004B252D">
      <w:pPr>
        <w:jc w:val="center"/>
        <w:rPr>
          <w:rFonts w:ascii="Lucida Calligraphy" w:hAnsi="Lucida Calligraphy"/>
        </w:rPr>
      </w:pPr>
    </w:p>
    <w:p w14:paraId="36C51EAC" w14:textId="6F80F8C3" w:rsidR="00FB22AD" w:rsidRDefault="0F4F2670" w:rsidP="004B252D">
      <w:pPr>
        <w:jc w:val="center"/>
        <w:rPr>
          <w:rFonts w:ascii="Lucida Calligraphy" w:hAnsi="Lucida Calligraphy"/>
        </w:rPr>
      </w:pPr>
      <w:r w:rsidRPr="0F4F2670">
        <w:rPr>
          <w:rFonts w:ascii="Lucida Calligraphy" w:hAnsi="Lucida Calligraphy"/>
        </w:rPr>
        <w:t>Prot. 2548/ef                                                       Avellino, 14 maggio 2021</w:t>
      </w:r>
    </w:p>
    <w:p w14:paraId="02EB378F" w14:textId="77777777" w:rsidR="004B252D" w:rsidRDefault="00693D64" w:rsidP="00FB22A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A05A809" w14:textId="77777777" w:rsidR="00BC5EFA" w:rsidRDefault="00BC5EFA" w:rsidP="00BC5EFA">
      <w:pPr>
        <w:ind w:left="720"/>
        <w:jc w:val="both"/>
        <w:rPr>
          <w:sz w:val="28"/>
          <w:szCs w:val="28"/>
          <w:vertAlign w:val="superscript"/>
        </w:rPr>
      </w:pPr>
    </w:p>
    <w:p w14:paraId="3F2903BC" w14:textId="77777777" w:rsidR="00BC5EFA" w:rsidRDefault="00BC5EFA" w:rsidP="00BC5EFA">
      <w:pPr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         Ai Dirigenti Scolastici</w:t>
      </w:r>
    </w:p>
    <w:p w14:paraId="19652F19" w14:textId="77777777" w:rsidR="00BC5EFA" w:rsidRDefault="008F42AC" w:rsidP="008F42AC">
      <w:pPr>
        <w:ind w:left="495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Istituti Comprensivi </w:t>
      </w:r>
      <w:r w:rsidR="008D5DBF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>e Direzioni Didattiche</w:t>
      </w:r>
    </w:p>
    <w:p w14:paraId="23BAB210" w14:textId="77777777" w:rsidR="00BC5EFA" w:rsidRDefault="00BC5EFA" w:rsidP="00BC5EFA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                       di Avellino e provincia</w:t>
      </w:r>
    </w:p>
    <w:p w14:paraId="2B3FD1A3" w14:textId="77777777" w:rsidR="00FB22AD" w:rsidRDefault="00BC5EFA" w:rsidP="008D5DBF">
      <w:pPr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LORO SEDI</w:t>
      </w:r>
    </w:p>
    <w:p w14:paraId="5A39BBE3" w14:textId="77777777" w:rsidR="00BC5EFA" w:rsidRDefault="00BC5EFA" w:rsidP="00BC5EFA">
      <w:pPr>
        <w:jc w:val="both"/>
        <w:rPr>
          <w:sz w:val="16"/>
          <w:szCs w:val="16"/>
          <w:vertAlign w:val="superscript"/>
        </w:rPr>
      </w:pPr>
    </w:p>
    <w:p w14:paraId="75C09C51" w14:textId="77777777" w:rsidR="00BC5EFA" w:rsidRDefault="00BC5EFA" w:rsidP="00BC5EFA">
      <w:pPr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Al MIUR – Direzione Generale dello Studente ROMA</w:t>
      </w:r>
    </w:p>
    <w:p w14:paraId="6E3004DE" w14:textId="77777777" w:rsidR="00BC5EFA" w:rsidRDefault="00BC5EFA" w:rsidP="00BC5EFA">
      <w:pPr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Al Dirigente dell’USR Campania Napoli</w:t>
      </w:r>
    </w:p>
    <w:p w14:paraId="7639E4C0" w14:textId="77777777" w:rsidR="00BC5EFA" w:rsidRDefault="00BC5EFA" w:rsidP="00BC5EFA">
      <w:pPr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   All’Assessore  Regione Campania Turismo e Istruzione</w:t>
      </w:r>
    </w:p>
    <w:p w14:paraId="4F215E1C" w14:textId="77777777" w:rsidR="00BC5EFA" w:rsidRDefault="00BC5EFA" w:rsidP="00BC5EFA">
      <w:pPr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Al Presidente Amministrazione Provinciale di Avellino</w:t>
      </w:r>
    </w:p>
    <w:p w14:paraId="0F2FD37B" w14:textId="77777777" w:rsidR="00BC5EFA" w:rsidRDefault="00BC5EFA" w:rsidP="00BC5EFA">
      <w:pPr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Al Sindaco del Comune di Bagnoli Irpino</w:t>
      </w:r>
    </w:p>
    <w:p w14:paraId="4D67B9E4" w14:textId="77777777" w:rsidR="00BC5EFA" w:rsidRDefault="00BC5EFA" w:rsidP="00BC5EFA">
      <w:pPr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Al Comandante dei Carabi</w:t>
      </w:r>
      <w:r w:rsidR="008D5DBF">
        <w:rPr>
          <w:sz w:val="28"/>
          <w:szCs w:val="28"/>
          <w:vertAlign w:val="superscript"/>
        </w:rPr>
        <w:t>nieri Compagnia di Montella</w:t>
      </w:r>
    </w:p>
    <w:p w14:paraId="0FF588F2" w14:textId="77777777" w:rsidR="00BC5EFA" w:rsidRDefault="00BC5EFA" w:rsidP="00BC5EFA">
      <w:pPr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Al Presidente Comunità Mon</w:t>
      </w:r>
      <w:r w:rsidR="008D5DBF">
        <w:rPr>
          <w:sz w:val="28"/>
          <w:szCs w:val="28"/>
          <w:vertAlign w:val="superscript"/>
        </w:rPr>
        <w:t>tana Terminio Cervialto Montella</w:t>
      </w:r>
    </w:p>
    <w:p w14:paraId="41C8F396" w14:textId="77777777" w:rsidR="00BC5EFA" w:rsidRDefault="00BC5EFA" w:rsidP="00BC5EFA">
      <w:pPr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14:paraId="72A3D3EC" w14:textId="77777777" w:rsidR="00BC5EFA" w:rsidRDefault="00BC5EFA" w:rsidP="00BC5EFA">
      <w:pPr>
        <w:rPr>
          <w:sz w:val="16"/>
          <w:szCs w:val="16"/>
          <w:vertAlign w:val="superscript"/>
        </w:rPr>
      </w:pPr>
    </w:p>
    <w:p w14:paraId="5B0EDA03" w14:textId="77777777" w:rsidR="00BC5EFA" w:rsidRPr="00D810F4" w:rsidRDefault="00BC5EFA" w:rsidP="00BC5EFA">
      <w:pPr>
        <w:jc w:val="both"/>
        <w:rPr>
          <w:b/>
          <w:sz w:val="32"/>
          <w:szCs w:val="32"/>
          <w:vertAlign w:val="superscript"/>
        </w:rPr>
      </w:pPr>
      <w:r w:rsidRPr="00D810F4">
        <w:rPr>
          <w:b/>
          <w:sz w:val="28"/>
          <w:szCs w:val="28"/>
          <w:vertAlign w:val="superscript"/>
        </w:rPr>
        <w:t xml:space="preserve">Oggetto: </w:t>
      </w:r>
      <w:r w:rsidRPr="00D810F4">
        <w:rPr>
          <w:b/>
          <w:sz w:val="32"/>
          <w:szCs w:val="32"/>
          <w:vertAlign w:val="superscript"/>
        </w:rPr>
        <w:t>Progetto:  Ca</w:t>
      </w:r>
      <w:r w:rsidR="008D5DBF">
        <w:rPr>
          <w:b/>
          <w:sz w:val="32"/>
          <w:szCs w:val="32"/>
          <w:vertAlign w:val="superscript"/>
        </w:rPr>
        <w:t xml:space="preserve">mpus scolastico estivo </w:t>
      </w:r>
      <w:r w:rsidRPr="00D810F4">
        <w:rPr>
          <w:b/>
          <w:sz w:val="32"/>
          <w:szCs w:val="32"/>
          <w:vertAlign w:val="superscript"/>
        </w:rPr>
        <w:t xml:space="preserve"> - Altopiano Lac</w:t>
      </w:r>
      <w:r w:rsidR="00BC6E03">
        <w:rPr>
          <w:b/>
          <w:sz w:val="32"/>
          <w:szCs w:val="32"/>
          <w:vertAlign w:val="superscript"/>
        </w:rPr>
        <w:t>eno - Bagnoli Irpino – Anno 20</w:t>
      </w:r>
      <w:r w:rsidR="00E16DA0">
        <w:rPr>
          <w:b/>
          <w:sz w:val="32"/>
          <w:szCs w:val="32"/>
          <w:vertAlign w:val="superscript"/>
        </w:rPr>
        <w:t>21 – Scuole prima</w:t>
      </w:r>
      <w:r w:rsidR="008D5DBF">
        <w:rPr>
          <w:b/>
          <w:sz w:val="32"/>
          <w:szCs w:val="32"/>
          <w:vertAlign w:val="superscript"/>
        </w:rPr>
        <w:t>r</w:t>
      </w:r>
      <w:r w:rsidR="00E16DA0">
        <w:rPr>
          <w:b/>
          <w:sz w:val="32"/>
          <w:szCs w:val="32"/>
          <w:vertAlign w:val="superscript"/>
        </w:rPr>
        <w:t>i</w:t>
      </w:r>
      <w:r w:rsidR="008D5DBF">
        <w:rPr>
          <w:b/>
          <w:sz w:val="32"/>
          <w:szCs w:val="32"/>
          <w:vertAlign w:val="superscript"/>
        </w:rPr>
        <w:t>e e secondarie di 1° grado</w:t>
      </w:r>
    </w:p>
    <w:p w14:paraId="0D0B940D" w14:textId="77777777" w:rsidR="00BC5EFA" w:rsidRPr="00D810F4" w:rsidRDefault="00BC5EFA" w:rsidP="00BC5EFA">
      <w:pPr>
        <w:jc w:val="both"/>
        <w:rPr>
          <w:b/>
          <w:sz w:val="16"/>
          <w:szCs w:val="16"/>
          <w:vertAlign w:val="superscript"/>
        </w:rPr>
      </w:pPr>
    </w:p>
    <w:p w14:paraId="6103F580" w14:textId="77777777" w:rsidR="00D1607E" w:rsidRPr="005053E4" w:rsidRDefault="00D1607E" w:rsidP="00D1607E">
      <w:pPr>
        <w:ind w:firstLine="708"/>
        <w:rPr>
          <w:rFonts w:eastAsia="Calibri"/>
          <w:vertAlign w:val="superscript"/>
          <w:lang w:eastAsia="en-US"/>
        </w:rPr>
      </w:pPr>
      <w:r w:rsidRPr="005053E4">
        <w:rPr>
          <w:rFonts w:eastAsia="Calibri"/>
          <w:vertAlign w:val="superscript"/>
          <w:lang w:eastAsia="en-US"/>
        </w:rPr>
        <w:t>L’emergenza sanitaria determinatosi in conseguenza della diffusione epidemica del COVID-19 ha reso necessari provvedimenti di protezione che</w:t>
      </w:r>
      <w:r w:rsidR="008D5DBF">
        <w:rPr>
          <w:rFonts w:eastAsia="Calibri"/>
          <w:vertAlign w:val="superscript"/>
          <w:lang w:eastAsia="en-US"/>
        </w:rPr>
        <w:t xml:space="preserve"> hanno limitato fortemente</w:t>
      </w:r>
      <w:r w:rsidRPr="005053E4">
        <w:rPr>
          <w:rFonts w:eastAsia="Calibri"/>
          <w:vertAlign w:val="superscript"/>
          <w:lang w:eastAsia="en-US"/>
        </w:rPr>
        <w:t xml:space="preserve"> la possibilità di movimento al di fuori del contesto domestico. In particolare, con la sospensione di tutte le attività educative e scolastiche in presenza, si è limitata drasticamente la possibilità di svolgere esperienze al di fuori del contesto domestico e familiari per i bambini e gli adolescenti.</w:t>
      </w:r>
    </w:p>
    <w:p w14:paraId="557448F2" w14:textId="77777777" w:rsidR="00D1607E" w:rsidRPr="005053E4" w:rsidRDefault="00D1607E" w:rsidP="00D1607E">
      <w:pPr>
        <w:rPr>
          <w:rFonts w:eastAsia="Calibri"/>
          <w:vertAlign w:val="superscript"/>
          <w:lang w:eastAsia="en-US"/>
        </w:rPr>
      </w:pPr>
      <w:r w:rsidRPr="005053E4">
        <w:rPr>
          <w:rFonts w:eastAsia="Calibri"/>
          <w:vertAlign w:val="superscript"/>
          <w:lang w:eastAsia="en-US"/>
        </w:rPr>
        <w:t>Sebbene le esigenze di garantire condizioni di sicurezza e di salute per la popolazione abbiano positivamente giustificato i provvedimenti restrittivi di cui sopra, una delle conseguenze degli stessi è stata quella di incidere fortemente su quelle condizioni di ordinario benessere dei bambini e degli adolescenti che si legano strettamente a diritti fondamentali come quelli all’incontro sociale fra p</w:t>
      </w:r>
      <w:r w:rsidR="00BE1038">
        <w:rPr>
          <w:rFonts w:eastAsia="Calibri"/>
          <w:vertAlign w:val="superscript"/>
          <w:lang w:eastAsia="en-US"/>
        </w:rPr>
        <w:t>ari, al gioco ed all’educazione motoria.</w:t>
      </w:r>
    </w:p>
    <w:p w14:paraId="5C6C2BCE" w14:textId="77777777" w:rsidR="00D1607E" w:rsidRPr="005053E4" w:rsidRDefault="00D1607E" w:rsidP="00D1607E">
      <w:pPr>
        <w:rPr>
          <w:rFonts w:eastAsia="Calibri"/>
          <w:vertAlign w:val="superscript"/>
          <w:lang w:eastAsia="en-US"/>
        </w:rPr>
      </w:pPr>
      <w:r w:rsidRPr="005053E4">
        <w:rPr>
          <w:rFonts w:eastAsia="Calibri"/>
          <w:vertAlign w:val="superscript"/>
          <w:lang w:eastAsia="en-US"/>
        </w:rPr>
        <w:t>Partendo da q</w:t>
      </w:r>
      <w:r w:rsidR="008D5DBF">
        <w:rPr>
          <w:rFonts w:eastAsia="Calibri"/>
          <w:vertAlign w:val="superscript"/>
          <w:lang w:eastAsia="en-US"/>
        </w:rPr>
        <w:t>uando sopra, nella attuale fase</w:t>
      </w:r>
      <w:r w:rsidR="00E16DA0">
        <w:rPr>
          <w:rFonts w:eastAsia="Calibri"/>
          <w:vertAlign w:val="superscript"/>
          <w:lang w:eastAsia="en-US"/>
        </w:rPr>
        <w:t xml:space="preserve"> dell’emergenza COVID-19 e facendo seguito alla nota MIUR  n. A00DPIT del registro Ufficiale n. 0000643 del 27.04.2021, </w:t>
      </w:r>
      <w:r w:rsidRPr="005053E4">
        <w:rPr>
          <w:rFonts w:eastAsia="Calibri"/>
          <w:vertAlign w:val="superscript"/>
          <w:lang w:eastAsia="en-US"/>
        </w:rPr>
        <w:t xml:space="preserve"> l’ufficio scrivente intende organizz</w:t>
      </w:r>
      <w:r w:rsidR="008D5DBF">
        <w:rPr>
          <w:rFonts w:eastAsia="Calibri"/>
          <w:vertAlign w:val="superscript"/>
          <w:lang w:eastAsia="en-US"/>
        </w:rPr>
        <w:t xml:space="preserve">are un campus estivo per alunni della </w:t>
      </w:r>
      <w:r w:rsidRPr="005053E4">
        <w:rPr>
          <w:rFonts w:eastAsia="Calibri"/>
          <w:vertAlign w:val="superscript"/>
          <w:lang w:eastAsia="en-US"/>
        </w:rPr>
        <w:t xml:space="preserve"> scuola primaria e secondaria di 1° Grado.</w:t>
      </w:r>
    </w:p>
    <w:p w14:paraId="563C42C7" w14:textId="77777777" w:rsidR="00D1607E" w:rsidRPr="005053E4" w:rsidRDefault="00D1607E" w:rsidP="00D1607E">
      <w:pPr>
        <w:rPr>
          <w:rFonts w:eastAsia="Calibri"/>
          <w:vertAlign w:val="superscript"/>
          <w:lang w:eastAsia="en-US"/>
        </w:rPr>
      </w:pPr>
      <w:r w:rsidRPr="005053E4">
        <w:rPr>
          <w:rFonts w:eastAsia="Calibri"/>
          <w:vertAlign w:val="superscript"/>
          <w:lang w:eastAsia="en-US"/>
        </w:rPr>
        <w:t>La finalità del campus è quella di ripristinare le condizioni per l’esercizio da parte dei bambini e degli adolescenti del diritto alla socialità ed al gioco anche oltre i confini delle dimensioni domestiche e familiari, con una attenta organizzazione degli spazi più idonei e sicuri, privilegiando quelli esterni ed il loro allestimento per favorire attività di piccoli gruppi, con una attenzione particolare agli aspetti igienici ed sanificazione, al fine di ridurre i rischi tramite protocolli di sicurezza adeguati.</w:t>
      </w:r>
      <w:r w:rsidR="008F42AC">
        <w:rPr>
          <w:rFonts w:eastAsia="Calibri"/>
          <w:vertAlign w:val="superscript"/>
          <w:lang w:eastAsia="en-US"/>
        </w:rPr>
        <w:t xml:space="preserve"> Il Campus è funzionante dal 1972.</w:t>
      </w:r>
    </w:p>
    <w:p w14:paraId="2C32A00D" w14:textId="77777777" w:rsidR="00D1607E" w:rsidRPr="00AD7563" w:rsidRDefault="00D1607E" w:rsidP="00D1607E">
      <w:pPr>
        <w:rPr>
          <w:rFonts w:eastAsia="Calibri"/>
          <w:b/>
          <w:vertAlign w:val="superscript"/>
          <w:lang w:eastAsia="en-US"/>
        </w:rPr>
      </w:pPr>
      <w:r w:rsidRPr="00AD7563">
        <w:rPr>
          <w:rFonts w:eastAsia="Calibri"/>
          <w:b/>
          <w:vertAlign w:val="superscript"/>
          <w:lang w:eastAsia="en-US"/>
        </w:rPr>
        <w:t xml:space="preserve">A differenza degli altri anni i </w:t>
      </w:r>
      <w:r w:rsidR="00E16DA0">
        <w:rPr>
          <w:rFonts w:eastAsia="Calibri"/>
          <w:b/>
          <w:vertAlign w:val="superscript"/>
          <w:lang w:eastAsia="en-US"/>
        </w:rPr>
        <w:t>turni</w:t>
      </w:r>
      <w:r w:rsidR="008D5DBF">
        <w:rPr>
          <w:rFonts w:eastAsia="Calibri"/>
          <w:b/>
          <w:vertAlign w:val="superscript"/>
          <w:lang w:eastAsia="en-US"/>
        </w:rPr>
        <w:t xml:space="preserve"> saranno formati da</w:t>
      </w:r>
      <w:r w:rsidR="00E16DA0">
        <w:rPr>
          <w:rFonts w:eastAsia="Calibri"/>
          <w:b/>
          <w:vertAlign w:val="superscript"/>
          <w:lang w:eastAsia="en-US"/>
        </w:rPr>
        <w:t xml:space="preserve"> max 30</w:t>
      </w:r>
      <w:r w:rsidR="008D5DBF">
        <w:rPr>
          <w:rFonts w:eastAsia="Calibri"/>
          <w:b/>
          <w:vertAlign w:val="superscript"/>
          <w:lang w:eastAsia="en-US"/>
        </w:rPr>
        <w:t xml:space="preserve"> alunn</w:t>
      </w:r>
      <w:r w:rsidR="00E16DA0">
        <w:rPr>
          <w:rFonts w:eastAsia="Calibri"/>
          <w:b/>
          <w:vertAlign w:val="superscript"/>
          <w:lang w:eastAsia="en-US"/>
        </w:rPr>
        <w:t xml:space="preserve">i/e  </w:t>
      </w:r>
      <w:r w:rsidRPr="00AD7563">
        <w:rPr>
          <w:rFonts w:eastAsia="Calibri"/>
          <w:b/>
          <w:vertAlign w:val="superscript"/>
          <w:lang w:eastAsia="en-US"/>
        </w:rPr>
        <w:t>, con n.4 istruttori (docenti di Educazione fisica o tecnici di Federazione Sportive e operatori addetti).</w:t>
      </w:r>
    </w:p>
    <w:p w14:paraId="0ADFBE9B" w14:textId="77777777" w:rsidR="00D1607E" w:rsidRPr="005053E4" w:rsidRDefault="00D1607E" w:rsidP="00D1607E">
      <w:pPr>
        <w:rPr>
          <w:rFonts w:eastAsia="Calibri"/>
          <w:vertAlign w:val="superscript"/>
          <w:lang w:eastAsia="en-US"/>
        </w:rPr>
      </w:pPr>
      <w:r w:rsidRPr="005053E4">
        <w:rPr>
          <w:rFonts w:eastAsia="Calibri"/>
          <w:vertAlign w:val="superscript"/>
          <w:lang w:eastAsia="en-US"/>
        </w:rPr>
        <w:t xml:space="preserve">E’ da sottolineare che la ricettività del Campus è di circa 70 posti.   </w:t>
      </w:r>
    </w:p>
    <w:p w14:paraId="10506D65" w14:textId="77777777" w:rsidR="00BC5EFA" w:rsidRDefault="00BC5EFA" w:rsidP="00D810F4">
      <w:pPr>
        <w:ind w:firstLine="708"/>
        <w:jc w:val="both"/>
        <w:rPr>
          <w:vertAlign w:val="superscript"/>
        </w:rPr>
      </w:pPr>
      <w:r>
        <w:rPr>
          <w:vertAlign w:val="superscript"/>
        </w:rPr>
        <w:t>Il ruolo della Scuola è anche quello di offrire ai ragazzi delle opportunità alternative alla lezione svolta in classe, finalizzate, comunque, alla loro crescita culturale ed umana.</w:t>
      </w:r>
    </w:p>
    <w:p w14:paraId="7AFD8EA3" w14:textId="77777777" w:rsidR="00BC5EFA" w:rsidRDefault="00BC5EFA" w:rsidP="00D810F4">
      <w:pPr>
        <w:ind w:firstLine="708"/>
        <w:jc w:val="both"/>
        <w:rPr>
          <w:vertAlign w:val="superscript"/>
        </w:rPr>
      </w:pPr>
      <w:r>
        <w:rPr>
          <w:vertAlign w:val="superscript"/>
        </w:rPr>
        <w:t>Ed è in questa ottica che l’Ufficio scrivente, in collaborazione con l’Amministrazione Comunale di Bagnoli Irpino (AV), con la Direzione Scol</w:t>
      </w:r>
      <w:r w:rsidR="00BC6E03">
        <w:rPr>
          <w:vertAlign w:val="superscript"/>
        </w:rPr>
        <w:t xml:space="preserve">astica Regionale della Campania , con l’IPSEOA “ R. Doria” di Avellino e con la ASD Wessica Pallavolo Avellino, </w:t>
      </w:r>
      <w:r>
        <w:rPr>
          <w:vertAlign w:val="superscript"/>
        </w:rPr>
        <w:t xml:space="preserve"> anche quest’anno, promuove </w:t>
      </w:r>
      <w:r>
        <w:rPr>
          <w:vertAlign w:val="superscript"/>
        </w:rPr>
        <w:lastRenderedPageBreak/>
        <w:t xml:space="preserve">il progetto: </w:t>
      </w:r>
      <w:r>
        <w:rPr>
          <w:b/>
          <w:vertAlign w:val="superscript"/>
        </w:rPr>
        <w:t>Campus estivo residenziale</w:t>
      </w:r>
      <w:r>
        <w:rPr>
          <w:vertAlign w:val="superscript"/>
        </w:rPr>
        <w:t xml:space="preserve"> – Altopiano Laceno – Bagnoli Irpino, per studenti iscritti alle</w:t>
      </w:r>
      <w:r w:rsidR="00F626F8">
        <w:rPr>
          <w:vertAlign w:val="superscript"/>
        </w:rPr>
        <w:t xml:space="preserve"> classi IV e V della  scuola</w:t>
      </w:r>
      <w:r>
        <w:rPr>
          <w:vertAlign w:val="superscript"/>
        </w:rPr>
        <w:t xml:space="preserve"> </w:t>
      </w:r>
      <w:r w:rsidR="00F626F8">
        <w:rPr>
          <w:vertAlign w:val="superscript"/>
        </w:rPr>
        <w:t>primaria</w:t>
      </w:r>
      <w:r w:rsidR="00E46164">
        <w:rPr>
          <w:vertAlign w:val="superscript"/>
        </w:rPr>
        <w:t xml:space="preserve"> e</w:t>
      </w:r>
      <w:r w:rsidR="008D5DBF">
        <w:rPr>
          <w:vertAlign w:val="superscript"/>
        </w:rPr>
        <w:t xml:space="preserve">d agli alunni  </w:t>
      </w:r>
      <w:r w:rsidR="00F626F8">
        <w:rPr>
          <w:vertAlign w:val="superscript"/>
        </w:rPr>
        <w:t xml:space="preserve"> della scuola  secondaria</w:t>
      </w:r>
      <w:r>
        <w:rPr>
          <w:vertAlign w:val="superscript"/>
        </w:rPr>
        <w:t xml:space="preserve"> di 1°</w:t>
      </w:r>
      <w:r w:rsidR="008D5DBF">
        <w:rPr>
          <w:vertAlign w:val="superscript"/>
        </w:rPr>
        <w:t xml:space="preserve"> grado</w:t>
      </w:r>
      <w:r>
        <w:rPr>
          <w:vertAlign w:val="superscript"/>
        </w:rPr>
        <w:t xml:space="preserve"> </w:t>
      </w:r>
      <w:r w:rsidR="00E014AC">
        <w:rPr>
          <w:vertAlign w:val="superscript"/>
        </w:rPr>
        <w:t xml:space="preserve">della </w:t>
      </w:r>
      <w:r w:rsidR="00E46164">
        <w:rPr>
          <w:vertAlign w:val="superscript"/>
        </w:rPr>
        <w:t>Provincia di Avellino.</w:t>
      </w:r>
    </w:p>
    <w:p w14:paraId="3DCD42D1" w14:textId="77777777" w:rsidR="00BC5EFA" w:rsidRDefault="00BC5EFA" w:rsidP="00D810F4">
      <w:pPr>
        <w:ind w:firstLine="708"/>
        <w:jc w:val="both"/>
        <w:rPr>
          <w:vertAlign w:val="superscript"/>
        </w:rPr>
      </w:pPr>
      <w:r>
        <w:rPr>
          <w:vertAlign w:val="superscript"/>
        </w:rPr>
        <w:t>Il Progetto rappresenta un validissimo strumento formativo, strutturato e studiato per far emergere e rafforzare i principi positivi di condivisione e stimolo, oltre a rafforzare lo spirito di gruppo.</w:t>
      </w:r>
    </w:p>
    <w:p w14:paraId="0A5735DE" w14:textId="77777777" w:rsidR="00BC5EFA" w:rsidRDefault="00BC5EFA" w:rsidP="00D810F4">
      <w:pPr>
        <w:ind w:firstLine="708"/>
        <w:jc w:val="both"/>
        <w:rPr>
          <w:vertAlign w:val="superscript"/>
        </w:rPr>
      </w:pPr>
      <w:r>
        <w:rPr>
          <w:vertAlign w:val="superscript"/>
        </w:rPr>
        <w:t>Il Progetto è, per gli studenti, un’occasione per:</w:t>
      </w:r>
    </w:p>
    <w:p w14:paraId="1B73D270" w14:textId="77777777" w:rsidR="00BC5EFA" w:rsidRDefault="00BC5EFA" w:rsidP="00BC5EFA">
      <w:pPr>
        <w:pStyle w:val="Corpotesto"/>
        <w:widowControl w:val="0"/>
        <w:numPr>
          <w:ilvl w:val="0"/>
          <w:numId w:val="1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vertAlign w:val="superscript"/>
        </w:rPr>
        <w:t>Recuperare il rapporto con la natura, conoscerla, scoprirla, amarla (attraverso escursioni, anche in bici)</w:t>
      </w:r>
    </w:p>
    <w:p w14:paraId="2DDCDBD0" w14:textId="77777777" w:rsidR="00BC5EFA" w:rsidRDefault="00BC5EFA" w:rsidP="00BC5EFA">
      <w:pPr>
        <w:pStyle w:val="Corpotesto"/>
        <w:widowControl w:val="0"/>
        <w:numPr>
          <w:ilvl w:val="0"/>
          <w:numId w:val="1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vertAlign w:val="superscript"/>
        </w:rPr>
        <w:t>Socializzare</w:t>
      </w:r>
    </w:p>
    <w:p w14:paraId="626CA113" w14:textId="77777777" w:rsidR="00BC5EFA" w:rsidRDefault="00BC5EFA" w:rsidP="00BC5EFA">
      <w:pPr>
        <w:pStyle w:val="Corpotesto"/>
        <w:widowControl w:val="0"/>
        <w:numPr>
          <w:ilvl w:val="0"/>
          <w:numId w:val="1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vertAlign w:val="superscript"/>
        </w:rPr>
        <w:t>Condividere momenti di riflessioni su problemi di attualità</w:t>
      </w:r>
    </w:p>
    <w:p w14:paraId="05FB3B2C" w14:textId="77777777" w:rsidR="00BC5EFA" w:rsidRDefault="00126A78" w:rsidP="00BC5EFA">
      <w:pPr>
        <w:pStyle w:val="Corpotesto"/>
        <w:widowControl w:val="0"/>
        <w:numPr>
          <w:ilvl w:val="0"/>
          <w:numId w:val="1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04C9F" wp14:editId="07777777">
                <wp:simplePos x="0" y="0"/>
                <wp:positionH relativeFrom="column">
                  <wp:posOffset>4572000</wp:posOffset>
                </wp:positionH>
                <wp:positionV relativeFrom="paragraph">
                  <wp:posOffset>126365</wp:posOffset>
                </wp:positionV>
                <wp:extent cx="1462405" cy="937895"/>
                <wp:effectExtent l="0" t="254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7B00A" w14:textId="77777777" w:rsidR="00BC5EFA" w:rsidRDefault="00BC5EFA" w:rsidP="00BC5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16CDAD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5in;margin-top:9.95pt;width:115.15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">
                <v:textbox>
                  <w:txbxContent>
                    <w:p w:rsidR="00BC5EFA" w:rsidP="00BC5EFA" w:rsidRDefault="00BC5EFA" w14:paraId="60061E4C" wp14:textId="77777777"/>
                  </w:txbxContent>
                </v:textbox>
              </v:shape>
            </w:pict>
          </mc:Fallback>
        </mc:AlternateContent>
      </w:r>
      <w:r w:rsidR="00BC5EFA">
        <w:rPr>
          <w:vertAlign w:val="superscript"/>
        </w:rPr>
        <w:t>Praticare sport diversi: basket, volley, tennis, tiro con l’arco, badminton</w:t>
      </w:r>
    </w:p>
    <w:p w14:paraId="74B64DDE" w14:textId="77777777" w:rsidR="00BC5EFA" w:rsidRDefault="00BC5EFA" w:rsidP="00BC5EFA">
      <w:pPr>
        <w:pStyle w:val="Corpotesto"/>
        <w:widowControl w:val="0"/>
        <w:numPr>
          <w:ilvl w:val="0"/>
          <w:numId w:val="1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vertAlign w:val="superscript"/>
        </w:rPr>
        <w:t>Esercitare la mente in competizioni culturali</w:t>
      </w:r>
    </w:p>
    <w:p w14:paraId="78357DC2" w14:textId="77777777" w:rsidR="00BC5EFA" w:rsidRDefault="00BC5EFA" w:rsidP="00BC5EFA">
      <w:pPr>
        <w:pStyle w:val="Corpotesto"/>
        <w:widowControl w:val="0"/>
        <w:numPr>
          <w:ilvl w:val="0"/>
          <w:numId w:val="1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vertAlign w:val="superscript"/>
        </w:rPr>
        <w:t>Vivere insieme momenti musicali all’insegna del divertimento puro</w:t>
      </w:r>
    </w:p>
    <w:p w14:paraId="58859E00" w14:textId="77777777" w:rsidR="00BC5EFA" w:rsidRDefault="00BC5EFA" w:rsidP="00BC5EFA">
      <w:pPr>
        <w:pStyle w:val="Corpotesto"/>
        <w:widowControl w:val="0"/>
        <w:numPr>
          <w:ilvl w:val="0"/>
          <w:numId w:val="1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vertAlign w:val="superscript"/>
        </w:rPr>
        <w:t>Prendere coscienza delle proprie potenzialità</w:t>
      </w:r>
    </w:p>
    <w:p w14:paraId="409A5D2E" w14:textId="77777777" w:rsidR="00BC5EFA" w:rsidRDefault="00BC5EFA" w:rsidP="00BC5EFA">
      <w:pPr>
        <w:pStyle w:val="Corpotesto"/>
        <w:widowControl w:val="0"/>
        <w:numPr>
          <w:ilvl w:val="0"/>
          <w:numId w:val="1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vertAlign w:val="superscript"/>
        </w:rPr>
        <w:t>Progettare consapevol</w:t>
      </w:r>
      <w:r>
        <w:rPr>
          <w:spacing w:val="-3"/>
          <w:vertAlign w:val="superscript"/>
        </w:rPr>
        <w:t>m</w:t>
      </w:r>
      <w:r>
        <w:rPr>
          <w:vertAlign w:val="superscript"/>
        </w:rPr>
        <w:t>ente il proprio futuro</w:t>
      </w:r>
    </w:p>
    <w:p w14:paraId="641D541D" w14:textId="77777777" w:rsidR="00BC5EFA" w:rsidRDefault="00BC5EFA" w:rsidP="00BC5EFA">
      <w:pPr>
        <w:pStyle w:val="Corpotesto"/>
        <w:widowControl w:val="0"/>
        <w:numPr>
          <w:ilvl w:val="0"/>
          <w:numId w:val="1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vertAlign w:val="superscript"/>
        </w:rPr>
        <w:t>I</w:t>
      </w:r>
      <w:r>
        <w:rPr>
          <w:spacing w:val="-3"/>
          <w:vertAlign w:val="superscript"/>
        </w:rPr>
        <w:t>m</w:t>
      </w:r>
      <w:r>
        <w:rPr>
          <w:vertAlign w:val="superscript"/>
        </w:rPr>
        <w:t>parare il rispetto delle regole</w:t>
      </w:r>
    </w:p>
    <w:p w14:paraId="19FFEF68" w14:textId="77777777" w:rsidR="00BC5EFA" w:rsidRDefault="00BC5EFA" w:rsidP="00BC5EFA">
      <w:pPr>
        <w:pStyle w:val="Corpotesto"/>
        <w:widowControl w:val="0"/>
        <w:numPr>
          <w:ilvl w:val="0"/>
          <w:numId w:val="1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vertAlign w:val="superscript"/>
        </w:rPr>
        <w:t>Continuare a sognare</w:t>
      </w:r>
    </w:p>
    <w:p w14:paraId="640B53F7" w14:textId="77777777" w:rsidR="00BC5EFA" w:rsidRDefault="00BC5EFA" w:rsidP="00BC5EFA">
      <w:pPr>
        <w:pStyle w:val="Corpotesto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vertAlign w:val="superscript"/>
        </w:rPr>
      </w:pPr>
      <w:r>
        <w:rPr>
          <w:vertAlign w:val="superscript"/>
        </w:rPr>
        <w:t>Il tutto in un clima di grande serenità e spensieratezza.</w:t>
      </w:r>
    </w:p>
    <w:p w14:paraId="44EAFD9C" w14:textId="77777777" w:rsidR="00D810F4" w:rsidRDefault="00D810F4" w:rsidP="00BC5EFA">
      <w:pPr>
        <w:pStyle w:val="Corpotesto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b/>
          <w:vertAlign w:val="superscript"/>
        </w:rPr>
      </w:pPr>
    </w:p>
    <w:p w14:paraId="4B94D5A5" w14:textId="77777777" w:rsidR="00D810F4" w:rsidRDefault="00D810F4" w:rsidP="00BC5EFA">
      <w:pPr>
        <w:pStyle w:val="Corpotesto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b/>
          <w:vertAlign w:val="superscript"/>
        </w:rPr>
      </w:pPr>
    </w:p>
    <w:p w14:paraId="3DEEC669" w14:textId="77777777" w:rsidR="00D810F4" w:rsidRDefault="00D810F4" w:rsidP="00BC5EFA">
      <w:pPr>
        <w:pStyle w:val="Corpotesto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b/>
          <w:vertAlign w:val="superscript"/>
        </w:rPr>
      </w:pPr>
    </w:p>
    <w:p w14:paraId="70904546" w14:textId="77777777" w:rsidR="00BC5EFA" w:rsidRDefault="00BC5EFA" w:rsidP="00BC5EFA">
      <w:pPr>
        <w:pStyle w:val="Corpotesto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b/>
          <w:vertAlign w:val="superscript"/>
        </w:rPr>
      </w:pPr>
      <w:r>
        <w:rPr>
          <w:b/>
          <w:vertAlign w:val="superscript"/>
        </w:rPr>
        <w:t>LOCALITA’</w:t>
      </w:r>
    </w:p>
    <w:p w14:paraId="563CE62A" w14:textId="77777777" w:rsidR="00BC5EFA" w:rsidRDefault="00BC5EFA" w:rsidP="00BC5EFA">
      <w:pPr>
        <w:shd w:val="clear" w:color="auto" w:fill="FFFFFF"/>
        <w:jc w:val="both"/>
        <w:rPr>
          <w:b/>
          <w:color w:val="726D68"/>
          <w:vertAlign w:val="superscript"/>
        </w:rPr>
      </w:pPr>
      <w:r>
        <w:rPr>
          <w:b/>
          <w:bCs/>
          <w:color w:val="726D68"/>
          <w:vertAlign w:val="superscript"/>
        </w:rPr>
        <w:t>Laceno</w:t>
      </w:r>
      <w:r>
        <w:rPr>
          <w:b/>
          <w:color w:val="726D68"/>
          <w:vertAlign w:val="superscript"/>
        </w:rPr>
        <w:t xml:space="preserve"> è una frazione di </w:t>
      </w:r>
      <w:hyperlink r:id="rId9" w:tgtFrame="_self" w:history="1">
        <w:r>
          <w:rPr>
            <w:rStyle w:val="Collegamentoipertestuale"/>
            <w:b/>
            <w:bCs/>
            <w:color w:val="0066CC"/>
            <w:vertAlign w:val="superscript"/>
          </w:rPr>
          <w:t>Bagnoli Irpino</w:t>
        </w:r>
      </w:hyperlink>
      <w:r>
        <w:rPr>
          <w:b/>
          <w:color w:val="726D68"/>
          <w:vertAlign w:val="superscript"/>
        </w:rPr>
        <w:t xml:space="preserve"> ed è caratterizzata da uno spettacolare Altopiano nel quale “sorge” un caratteristico Lago. Il </w:t>
      </w:r>
      <w:r>
        <w:rPr>
          <w:b/>
          <w:bCs/>
          <w:color w:val="726D68"/>
          <w:vertAlign w:val="superscript"/>
        </w:rPr>
        <w:t>Lago Laceno</w:t>
      </w:r>
      <w:r>
        <w:rPr>
          <w:b/>
          <w:color w:val="726D68"/>
          <w:vertAlign w:val="superscript"/>
        </w:rPr>
        <w:t xml:space="preserve"> è situato a quota </w:t>
      </w:r>
      <w:smartTag w:uri="urn:schemas-microsoft-com:office:smarttags" w:element="metricconverter">
        <w:smartTagPr>
          <w:attr w:name="ProductID" w:val="1100 metri"/>
        </w:smartTagPr>
        <w:r>
          <w:rPr>
            <w:b/>
            <w:color w:val="726D68"/>
            <w:vertAlign w:val="superscript"/>
          </w:rPr>
          <w:t>1100 metri</w:t>
        </w:r>
      </w:smartTag>
      <w:r>
        <w:rPr>
          <w:b/>
          <w:color w:val="726D68"/>
          <w:vertAlign w:val="superscript"/>
        </w:rPr>
        <w:t xml:space="preserve">, in una conca carsica immersa nel verde dei Monti Picentini, contornata da cime alte e significative come il </w:t>
      </w:r>
      <w:r>
        <w:rPr>
          <w:b/>
          <w:bCs/>
          <w:color w:val="726D68"/>
          <w:vertAlign w:val="superscript"/>
        </w:rPr>
        <w:t>Monte Cervialto</w:t>
      </w:r>
      <w:r>
        <w:rPr>
          <w:b/>
          <w:color w:val="726D68"/>
          <w:vertAlign w:val="superscript"/>
        </w:rPr>
        <w:t xml:space="preserve"> (</w:t>
      </w:r>
      <w:smartTag w:uri="urn:schemas-microsoft-com:office:smarttags" w:element="metricconverter">
        <w:smartTagPr>
          <w:attr w:name="ProductID" w:val="1809 m"/>
        </w:smartTagPr>
        <w:r>
          <w:rPr>
            <w:b/>
            <w:color w:val="726D68"/>
            <w:vertAlign w:val="superscript"/>
          </w:rPr>
          <w:t>1809 m</w:t>
        </w:r>
      </w:smartTag>
      <w:r>
        <w:rPr>
          <w:b/>
          <w:color w:val="726D68"/>
          <w:vertAlign w:val="superscript"/>
        </w:rPr>
        <w:t xml:space="preserve"> la vetta più alta dei Picentini), il </w:t>
      </w:r>
      <w:r>
        <w:rPr>
          <w:b/>
          <w:bCs/>
          <w:color w:val="726D68"/>
          <w:vertAlign w:val="superscript"/>
        </w:rPr>
        <w:t>Monte Raiamagra</w:t>
      </w:r>
      <w:r>
        <w:rPr>
          <w:b/>
          <w:color w:val="726D68"/>
          <w:vertAlign w:val="superscript"/>
        </w:rPr>
        <w:t xml:space="preserve"> (</w:t>
      </w:r>
      <w:smartTag w:uri="urn:schemas-microsoft-com:office:smarttags" w:element="metricconverter">
        <w:smartTagPr>
          <w:attr w:name="ProductID" w:val="1667 m"/>
        </w:smartTagPr>
        <w:r>
          <w:rPr>
            <w:b/>
            <w:color w:val="726D68"/>
            <w:vertAlign w:val="superscript"/>
          </w:rPr>
          <w:t>1667 m</w:t>
        </w:r>
      </w:smartTag>
      <w:r>
        <w:rPr>
          <w:b/>
          <w:color w:val="726D68"/>
          <w:vertAlign w:val="superscript"/>
        </w:rPr>
        <w:t xml:space="preserve">), </w:t>
      </w:r>
      <w:r>
        <w:rPr>
          <w:b/>
          <w:bCs/>
          <w:color w:val="726D68"/>
          <w:vertAlign w:val="superscript"/>
        </w:rPr>
        <w:t>Monte Cervarolo</w:t>
      </w:r>
      <w:r>
        <w:rPr>
          <w:b/>
          <w:color w:val="726D68"/>
          <w:vertAlign w:val="superscript"/>
        </w:rPr>
        <w:t xml:space="preserve"> (</w:t>
      </w:r>
      <w:smartTag w:uri="urn:schemas-microsoft-com:office:smarttags" w:element="metricconverter">
        <w:smartTagPr>
          <w:attr w:name="ProductID" w:val="1600 m"/>
        </w:smartTagPr>
        <w:r>
          <w:rPr>
            <w:b/>
            <w:color w:val="726D68"/>
            <w:vertAlign w:val="superscript"/>
          </w:rPr>
          <w:t>1600 m</w:t>
        </w:r>
      </w:smartTag>
      <w:r>
        <w:rPr>
          <w:b/>
          <w:color w:val="726D68"/>
          <w:vertAlign w:val="superscript"/>
        </w:rPr>
        <w:t xml:space="preserve">), </w:t>
      </w:r>
      <w:r>
        <w:rPr>
          <w:b/>
          <w:bCs/>
          <w:color w:val="726D68"/>
          <w:vertAlign w:val="superscript"/>
        </w:rPr>
        <w:t>Montagna Grande</w:t>
      </w:r>
      <w:r>
        <w:rPr>
          <w:b/>
          <w:color w:val="726D68"/>
          <w:vertAlign w:val="superscript"/>
        </w:rPr>
        <w:t xml:space="preserve"> (</w:t>
      </w:r>
      <w:smartTag w:uri="urn:schemas-microsoft-com:office:smarttags" w:element="metricconverter">
        <w:smartTagPr>
          <w:attr w:name="ProductID" w:val="1509 m"/>
        </w:smartTagPr>
        <w:r>
          <w:rPr>
            <w:b/>
            <w:color w:val="726D68"/>
            <w:vertAlign w:val="superscript"/>
          </w:rPr>
          <w:t>1509 m</w:t>
        </w:r>
      </w:smartTag>
      <w:r>
        <w:rPr>
          <w:b/>
          <w:color w:val="726D68"/>
          <w:vertAlign w:val="superscript"/>
        </w:rPr>
        <w:t xml:space="preserve">) e il </w:t>
      </w:r>
      <w:r>
        <w:rPr>
          <w:b/>
          <w:bCs/>
          <w:color w:val="726D68"/>
          <w:vertAlign w:val="superscript"/>
        </w:rPr>
        <w:t>Monte Piscacca</w:t>
      </w:r>
      <w:r>
        <w:rPr>
          <w:b/>
          <w:color w:val="726D68"/>
          <w:vertAlign w:val="superscript"/>
        </w:rPr>
        <w:t xml:space="preserve"> (</w:t>
      </w:r>
      <w:smartTag w:uri="urn:schemas-microsoft-com:office:smarttags" w:element="metricconverter">
        <w:smartTagPr>
          <w:attr w:name="ProductID" w:val="1470 m"/>
        </w:smartTagPr>
        <w:r>
          <w:rPr>
            <w:b/>
            <w:color w:val="726D68"/>
            <w:vertAlign w:val="superscript"/>
          </w:rPr>
          <w:t>1470 m</w:t>
        </w:r>
      </w:smartTag>
      <w:r>
        <w:rPr>
          <w:b/>
          <w:color w:val="726D68"/>
          <w:vertAlign w:val="superscript"/>
        </w:rPr>
        <w:t>)</w:t>
      </w:r>
    </w:p>
    <w:p w14:paraId="2E562BC6" w14:textId="77777777" w:rsidR="00BC5EFA" w:rsidRDefault="00BC5EFA" w:rsidP="00BC6E03">
      <w:pPr>
        <w:shd w:val="clear" w:color="auto" w:fill="FFFFFF"/>
        <w:ind w:left="708"/>
        <w:jc w:val="both"/>
        <w:rPr>
          <w:b/>
          <w:color w:val="726D68"/>
          <w:vertAlign w:val="superscript"/>
        </w:rPr>
      </w:pPr>
      <w:r>
        <w:rPr>
          <w:b/>
          <w:color w:val="726D68"/>
          <w:vertAlign w:val="superscript"/>
        </w:rPr>
        <w:t>Oltre alle vette dal comprensorio del Laceno, alle pendici dei vari monti circostanti esistono vari pianori dove regna la pace e la tranquillità. Tra questi spiccano il grande piano l’Acernese, il piano dei Vaccari, il piano Sazzano, il piano Migliato e i più nascosti piano Tizzano e Piano del Cupone (anche se quest’ultimo non rientra in territorio bagnolese).</w:t>
      </w:r>
    </w:p>
    <w:p w14:paraId="2A0A5672" w14:textId="77777777" w:rsidR="00BC5EFA" w:rsidRDefault="00BC5EFA" w:rsidP="00BC5EFA">
      <w:pPr>
        <w:shd w:val="clear" w:color="auto" w:fill="FFFFFF"/>
        <w:jc w:val="both"/>
        <w:rPr>
          <w:b/>
          <w:color w:val="726D68"/>
          <w:vertAlign w:val="superscript"/>
        </w:rPr>
      </w:pPr>
      <w:r>
        <w:rPr>
          <w:b/>
          <w:color w:val="726D68"/>
          <w:vertAlign w:val="superscript"/>
        </w:rPr>
        <w:t>Il Campus non poteva trovare, quindi, una collocazione diversa sia per la bellezza naturale del paesaggio, sia per le opportunità di ricerca, sperimentazione e studio che offre.</w:t>
      </w:r>
    </w:p>
    <w:p w14:paraId="6D7C6247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t xml:space="preserve">Il </w:t>
      </w:r>
      <w:r>
        <w:rPr>
          <w:b/>
          <w:vertAlign w:val="superscript"/>
        </w:rPr>
        <w:t>Campus</w:t>
      </w:r>
      <w:r>
        <w:rPr>
          <w:vertAlign w:val="superscript"/>
        </w:rPr>
        <w:t xml:space="preserve"> è provvisto di:</w:t>
      </w:r>
    </w:p>
    <w:p w14:paraId="134DE0FD" w14:textId="77777777" w:rsidR="00BC5EFA" w:rsidRDefault="00BC5EFA" w:rsidP="00BC5EFA">
      <w:pPr>
        <w:numPr>
          <w:ilvl w:val="0"/>
          <w:numId w:val="14"/>
        </w:numPr>
        <w:jc w:val="both"/>
        <w:rPr>
          <w:vertAlign w:val="superscript"/>
        </w:rPr>
      </w:pPr>
      <w:r>
        <w:rPr>
          <w:vertAlign w:val="superscript"/>
        </w:rPr>
        <w:t>n. 4 prefabbricati in legno, forniti di pavimentazione ed elettricità, capaci di ospitare n. 15 al</w:t>
      </w:r>
      <w:r w:rsidR="00F626F8">
        <w:rPr>
          <w:vertAlign w:val="superscript"/>
        </w:rPr>
        <w:t>unni cadauno, per un totale di 7</w:t>
      </w:r>
      <w:r>
        <w:rPr>
          <w:vertAlign w:val="superscript"/>
        </w:rPr>
        <w:t>0 posti letto;</w:t>
      </w:r>
    </w:p>
    <w:p w14:paraId="7C9003A0" w14:textId="77777777" w:rsidR="00BC5EFA" w:rsidRDefault="00BC5EFA" w:rsidP="00BC5EFA">
      <w:pPr>
        <w:numPr>
          <w:ilvl w:val="0"/>
          <w:numId w:val="14"/>
        </w:numPr>
        <w:jc w:val="both"/>
        <w:rPr>
          <w:vertAlign w:val="superscript"/>
        </w:rPr>
      </w:pPr>
      <w:r>
        <w:rPr>
          <w:vertAlign w:val="superscript"/>
        </w:rPr>
        <w:t xml:space="preserve">servizi e docce forniti di acqua calda e ubicati a circa </w:t>
      </w:r>
      <w:smartTag w:uri="urn:schemas-microsoft-com:office:smarttags" w:element="metricconverter">
        <w:smartTagPr>
          <w:attr w:name="ProductID" w:val="10 metri"/>
        </w:smartTagPr>
        <w:r>
          <w:rPr>
            <w:vertAlign w:val="superscript"/>
          </w:rPr>
          <w:t>10 metri</w:t>
        </w:r>
      </w:smartTag>
      <w:r>
        <w:rPr>
          <w:vertAlign w:val="superscript"/>
        </w:rPr>
        <w:t xml:space="preserve"> dai prefabbricati;</w:t>
      </w:r>
    </w:p>
    <w:p w14:paraId="42984A6D" w14:textId="77777777" w:rsidR="00BC5EFA" w:rsidRDefault="008D5DBF" w:rsidP="00BC5EFA">
      <w:pPr>
        <w:numPr>
          <w:ilvl w:val="0"/>
          <w:numId w:val="14"/>
        </w:numPr>
        <w:jc w:val="both"/>
        <w:rPr>
          <w:vertAlign w:val="superscript"/>
        </w:rPr>
      </w:pPr>
      <w:r>
        <w:rPr>
          <w:vertAlign w:val="superscript"/>
        </w:rPr>
        <w:t xml:space="preserve">n. 1 prefabbricato, con annessa </w:t>
      </w:r>
      <w:r w:rsidR="00BC5EFA">
        <w:rPr>
          <w:vertAlign w:val="superscript"/>
        </w:rPr>
        <w:t xml:space="preserve"> cucina e refettorio,</w:t>
      </w:r>
      <w:r w:rsidR="00F626F8">
        <w:rPr>
          <w:vertAlign w:val="superscript"/>
        </w:rPr>
        <w:t xml:space="preserve"> capace di ospitare n. 7</w:t>
      </w:r>
      <w:r w:rsidR="00BC5EFA">
        <w:rPr>
          <w:vertAlign w:val="superscript"/>
        </w:rPr>
        <w:t>0 pe</w:t>
      </w:r>
      <w:r>
        <w:rPr>
          <w:vertAlign w:val="superscript"/>
        </w:rPr>
        <w:t>rsone, in serata refettorio adibito a sala TV e sala Giochi di società.</w:t>
      </w:r>
    </w:p>
    <w:p w14:paraId="4FCE14BA" w14:textId="77777777" w:rsidR="00BC5EFA" w:rsidRDefault="00BC5EFA" w:rsidP="00BC5EFA">
      <w:pPr>
        <w:numPr>
          <w:ilvl w:val="0"/>
          <w:numId w:val="14"/>
        </w:numPr>
        <w:jc w:val="both"/>
        <w:rPr>
          <w:vertAlign w:val="superscript"/>
        </w:rPr>
      </w:pPr>
      <w:r>
        <w:rPr>
          <w:vertAlign w:val="superscript"/>
        </w:rPr>
        <w:t>n. 1 campo da tennis regolamentare e n. 1 campo polivalente, adibito a basket e pallavolo, rivestiti entrambi in erbetta sintetica (i due campi sono ubicati all'interno del campus recintato);</w:t>
      </w:r>
    </w:p>
    <w:p w14:paraId="12F46865" w14:textId="77777777" w:rsidR="00BC5EFA" w:rsidRDefault="00BC5EFA" w:rsidP="00BC5EFA">
      <w:pPr>
        <w:numPr>
          <w:ilvl w:val="0"/>
          <w:numId w:val="14"/>
        </w:numPr>
        <w:jc w:val="both"/>
        <w:rPr>
          <w:vertAlign w:val="superscript"/>
        </w:rPr>
      </w:pPr>
      <w:r>
        <w:rPr>
          <w:vertAlign w:val="superscript"/>
        </w:rPr>
        <w:t>n. 1 postazione di tiro con l’arco;</w:t>
      </w:r>
    </w:p>
    <w:p w14:paraId="7E7B0570" w14:textId="77777777" w:rsidR="00BC5EFA" w:rsidRDefault="00BC5EFA" w:rsidP="00BC5EFA">
      <w:pPr>
        <w:numPr>
          <w:ilvl w:val="0"/>
          <w:numId w:val="14"/>
        </w:numPr>
        <w:jc w:val="both"/>
        <w:rPr>
          <w:vertAlign w:val="superscript"/>
        </w:rPr>
      </w:pPr>
      <w:r>
        <w:rPr>
          <w:vertAlign w:val="superscript"/>
        </w:rPr>
        <w:t>n. 1 campo di green volley</w:t>
      </w:r>
    </w:p>
    <w:p w14:paraId="7FBBE6C9" w14:textId="77777777" w:rsidR="008D5DBF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t xml:space="preserve">Le </w:t>
      </w:r>
      <w:r>
        <w:rPr>
          <w:b/>
          <w:vertAlign w:val="superscript"/>
        </w:rPr>
        <w:t>strutture</w:t>
      </w:r>
      <w:r>
        <w:rPr>
          <w:vertAlign w:val="superscript"/>
        </w:rPr>
        <w:t xml:space="preserve"> esistenti   nel Campus sono accoglienti e sicure e, comunque, tali da consentire ai partecipanti un contatto diretto con la natura.</w:t>
      </w:r>
    </w:p>
    <w:p w14:paraId="726D00EA" w14:textId="77777777" w:rsidR="00BC5EFA" w:rsidRDefault="00BC5EFA" w:rsidP="00BC6E03">
      <w:pPr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Il </w:t>
      </w:r>
      <w:r>
        <w:rPr>
          <w:b/>
          <w:vertAlign w:val="superscript"/>
        </w:rPr>
        <w:t>personale</w:t>
      </w:r>
      <w:r>
        <w:rPr>
          <w:vertAlign w:val="superscript"/>
        </w:rPr>
        <w:t>, altamente qualificato, è selezionato tra i docenti di Scienze motorie di ruolo, studenti di Scienze Motorie e tecnici federali abilitati.</w:t>
      </w:r>
    </w:p>
    <w:p w14:paraId="5A23F0E1" w14:textId="77777777" w:rsidR="00BC5EFA" w:rsidRDefault="00BC5EFA" w:rsidP="00BC6E03">
      <w:pPr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Il progetto si articola su diverse </w:t>
      </w:r>
      <w:r>
        <w:rPr>
          <w:b/>
          <w:vertAlign w:val="superscript"/>
        </w:rPr>
        <w:t>aree di interesse</w:t>
      </w:r>
      <w:r>
        <w:rPr>
          <w:vertAlign w:val="superscript"/>
        </w:rPr>
        <w:t xml:space="preserve"> in cui, utilizzando la parola chiave “sport” si può svolgere un proficuo lavoro interdisciplinare.</w:t>
      </w:r>
    </w:p>
    <w:p w14:paraId="31872C5C" w14:textId="77777777" w:rsidR="00BC5EFA" w:rsidRDefault="00BC5EFA" w:rsidP="00BC6E03">
      <w:pPr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Tutte le </w:t>
      </w:r>
      <w:r>
        <w:rPr>
          <w:b/>
          <w:vertAlign w:val="superscript"/>
        </w:rPr>
        <w:t>aree didattiche</w:t>
      </w:r>
      <w:r>
        <w:rPr>
          <w:vertAlign w:val="superscript"/>
        </w:rPr>
        <w:t xml:space="preserve"> ( attività sportive, conoscenza, natura, cultura e storia</w:t>
      </w:r>
      <w:r w:rsidR="00F626F8">
        <w:rPr>
          <w:vertAlign w:val="superscript"/>
        </w:rPr>
        <w:t xml:space="preserve"> e disegno</w:t>
      </w:r>
      <w:r>
        <w:rPr>
          <w:vertAlign w:val="superscript"/>
        </w:rPr>
        <w:t xml:space="preserve">) possono contribuire  ad un arricchimento del bagaglio culturale dello studente, futuro cittadino. </w:t>
      </w:r>
    </w:p>
    <w:p w14:paraId="7D0C9FA1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t xml:space="preserve">I </w:t>
      </w:r>
      <w:r>
        <w:rPr>
          <w:b/>
          <w:vertAlign w:val="superscript"/>
        </w:rPr>
        <w:t>partecipanti</w:t>
      </w:r>
      <w:r>
        <w:rPr>
          <w:vertAlign w:val="superscript"/>
        </w:rPr>
        <w:t xml:space="preserve"> al Campus hanno</w:t>
      </w:r>
      <w:r w:rsidR="00E16DA0">
        <w:rPr>
          <w:vertAlign w:val="superscript"/>
        </w:rPr>
        <w:t xml:space="preserve"> un’età compresa tra i 9</w:t>
      </w:r>
      <w:r w:rsidR="00F626F8">
        <w:rPr>
          <w:vertAlign w:val="superscript"/>
        </w:rPr>
        <w:t xml:space="preserve"> e i 13</w:t>
      </w:r>
      <w:r>
        <w:rPr>
          <w:vertAlign w:val="superscript"/>
        </w:rPr>
        <w:t xml:space="preserve"> anni (suddivisi per turni), pertanto, le attività, le proposte e i programmi sono calibrati in relazione alle fasce di età, in modo da offrire a tutti un mix ottimale che coniughi insieme interesse, divertimento e crescita.</w:t>
      </w:r>
    </w:p>
    <w:p w14:paraId="5A7D1A62" w14:textId="77777777" w:rsidR="00BC5EFA" w:rsidRDefault="00BC5EFA" w:rsidP="00BC5EFA">
      <w:pPr>
        <w:rPr>
          <w:b/>
          <w:vertAlign w:val="superscript"/>
        </w:rPr>
      </w:pPr>
      <w:r>
        <w:rPr>
          <w:b/>
          <w:vertAlign w:val="superscript"/>
        </w:rPr>
        <w:t>ORGANIZZAZIONE</w:t>
      </w:r>
    </w:p>
    <w:p w14:paraId="11E43073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lastRenderedPageBreak/>
        <w:t xml:space="preserve">Il </w:t>
      </w:r>
      <w:r>
        <w:rPr>
          <w:b/>
          <w:vertAlign w:val="superscript"/>
        </w:rPr>
        <w:t>programma</w:t>
      </w:r>
      <w:r>
        <w:rPr>
          <w:vertAlign w:val="superscript"/>
        </w:rPr>
        <w:t xml:space="preserve"> si articola in una serie di attività diverse e complementari tra loro, con l’obiettivo di esercitare un positivo impulso ad affrontare, divertendosi, tematiche come la condivisione e il superamento delle proprie paure, la conoscenza e il rispetto verso gli altri e l’ambiente circostante, immergendo, inoltre, gli studenti in tematiche culturali e storiche, nel ruolo di protagonisti attivi.</w:t>
      </w:r>
    </w:p>
    <w:p w14:paraId="567CB72B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t xml:space="preserve">Il Progetto prevede escursioni </w:t>
      </w:r>
      <w:r>
        <w:rPr>
          <w:u w:val="single"/>
          <w:vertAlign w:val="superscript"/>
        </w:rPr>
        <w:t>sulle montagne e colline</w:t>
      </w:r>
      <w:r>
        <w:rPr>
          <w:vertAlign w:val="superscript"/>
        </w:rPr>
        <w:t xml:space="preserve"> dell’Altopiano Laceno, attività sportive e di animazione, volley, basket, tennis, tiro con l’arco, atletica leggera, calcetto, badminton, scacchi, serate con animazione teatrale e musicale, oltre che un percorso educativo e didattico di Educazione stradale.</w:t>
      </w:r>
    </w:p>
    <w:p w14:paraId="7B30905D" w14:textId="77777777" w:rsidR="00BC6E03" w:rsidRDefault="00BC6E03" w:rsidP="00BC5EFA">
      <w:pPr>
        <w:jc w:val="both"/>
        <w:rPr>
          <w:vertAlign w:val="superscript"/>
        </w:rPr>
      </w:pPr>
      <w:r>
        <w:rPr>
          <w:vertAlign w:val="superscript"/>
        </w:rPr>
        <w:tab/>
        <w:t>Quest’anno saranno svolte lezioni di lingua inglese con una docente madrelingua.</w:t>
      </w:r>
    </w:p>
    <w:p w14:paraId="040CD925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t>Sono, inoltre, a disposizione  presso il Campus n. 25 mo</w:t>
      </w:r>
      <w:r w:rsidR="00E16DA0">
        <w:rPr>
          <w:vertAlign w:val="superscript"/>
        </w:rPr>
        <w:t>u</w:t>
      </w:r>
      <w:r>
        <w:rPr>
          <w:vertAlign w:val="superscript"/>
        </w:rPr>
        <w:t>ntain bike che i partecipanti possono utilizzare, con l’aiuto degli istruttori, per seguire dei percorsi facilitati e all</w:t>
      </w:r>
      <w:r w:rsidR="00E16DA0">
        <w:rPr>
          <w:vertAlign w:val="superscript"/>
        </w:rPr>
        <w:t>’interno del campo e in spazi adiacenti al Campo.</w:t>
      </w:r>
    </w:p>
    <w:p w14:paraId="3A521BD7" w14:textId="77777777" w:rsidR="008D5DBF" w:rsidRDefault="008D5DBF" w:rsidP="00BC5EFA">
      <w:pPr>
        <w:jc w:val="both"/>
        <w:rPr>
          <w:vertAlign w:val="superscript"/>
        </w:rPr>
      </w:pPr>
      <w:r>
        <w:rPr>
          <w:vertAlign w:val="superscript"/>
        </w:rPr>
        <w:t xml:space="preserve">Lo Staff del Campeggio è costituito da 1 Direttore, 4 Istruttori, 2 Istruttrici, 1 cuoco e 2 </w:t>
      </w:r>
      <w:r w:rsidR="008C33AE">
        <w:rPr>
          <w:vertAlign w:val="superscript"/>
        </w:rPr>
        <w:t>aiuto cuochi.</w:t>
      </w:r>
    </w:p>
    <w:p w14:paraId="33D80C7C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t>Gli alunni partecipanti</w:t>
      </w:r>
    </w:p>
    <w:p w14:paraId="3F8FA7E3" w14:textId="77777777" w:rsidR="00BC5EFA" w:rsidRPr="008F42AC" w:rsidRDefault="00BC5EFA" w:rsidP="00BC5EFA">
      <w:pPr>
        <w:numPr>
          <w:ilvl w:val="0"/>
          <w:numId w:val="15"/>
        </w:numPr>
        <w:jc w:val="both"/>
        <w:rPr>
          <w:b/>
          <w:vertAlign w:val="superscript"/>
        </w:rPr>
      </w:pPr>
      <w:r w:rsidRPr="008F42AC">
        <w:rPr>
          <w:b/>
          <w:vertAlign w:val="superscript"/>
        </w:rPr>
        <w:t>saranno suddivisi in gruppi (squadre) ed affidati ad un docente di Scienze motorie o tecnico abilitato.</w:t>
      </w:r>
    </w:p>
    <w:p w14:paraId="773591D6" w14:textId="77777777" w:rsidR="00BC5EFA" w:rsidRPr="008F42AC" w:rsidRDefault="00BC5EFA" w:rsidP="00BC5EFA">
      <w:pPr>
        <w:numPr>
          <w:ilvl w:val="0"/>
          <w:numId w:val="15"/>
        </w:numPr>
        <w:jc w:val="both"/>
        <w:rPr>
          <w:b/>
          <w:vertAlign w:val="superscript"/>
        </w:rPr>
      </w:pPr>
      <w:r w:rsidRPr="008F42AC">
        <w:rPr>
          <w:b/>
          <w:vertAlign w:val="superscript"/>
        </w:rPr>
        <w:t>saranno alloggiati in prefabbricati provvisti di letti a castello con materasso ignifugo, pavimentazione ed energia elettrica.</w:t>
      </w:r>
    </w:p>
    <w:p w14:paraId="7D25A330" w14:textId="77777777" w:rsidR="00BC5EFA" w:rsidRPr="008F42AC" w:rsidRDefault="00BC5EFA" w:rsidP="00BC5EFA">
      <w:pPr>
        <w:numPr>
          <w:ilvl w:val="0"/>
          <w:numId w:val="15"/>
        </w:numPr>
        <w:jc w:val="both"/>
        <w:rPr>
          <w:b/>
          <w:vertAlign w:val="superscript"/>
        </w:rPr>
      </w:pPr>
      <w:r w:rsidRPr="008F42AC">
        <w:rPr>
          <w:b/>
          <w:vertAlign w:val="superscript"/>
        </w:rPr>
        <w:t>consumeranno i pasti nella sala mensa attrezzata con tavoli e panche (la Direzione del Campus fornirà stoviglie e posate).</w:t>
      </w:r>
    </w:p>
    <w:p w14:paraId="366FC9A7" w14:textId="77777777" w:rsidR="00BC5EFA" w:rsidRPr="008F42AC" w:rsidRDefault="00BC5EFA" w:rsidP="00BC5EFA">
      <w:pPr>
        <w:numPr>
          <w:ilvl w:val="0"/>
          <w:numId w:val="15"/>
        </w:numPr>
        <w:jc w:val="both"/>
        <w:rPr>
          <w:b/>
          <w:vertAlign w:val="superscript"/>
        </w:rPr>
      </w:pPr>
      <w:r w:rsidRPr="008F42AC">
        <w:rPr>
          <w:b/>
          <w:vertAlign w:val="superscript"/>
        </w:rPr>
        <w:t>la gestione della cucina è affidata a cuochi ed aiuto cuochi e, comunque, personale esperto nella preparazione dei pasti, anche alunni tiro</w:t>
      </w:r>
      <w:r w:rsidR="00E16DA0" w:rsidRPr="008F42AC">
        <w:rPr>
          <w:b/>
          <w:vertAlign w:val="superscript"/>
        </w:rPr>
        <w:t xml:space="preserve">cinanti, frequentanti l’IPSEOA “ Rossi </w:t>
      </w:r>
      <w:r w:rsidRPr="008F42AC">
        <w:rPr>
          <w:b/>
          <w:vertAlign w:val="superscript"/>
        </w:rPr>
        <w:t>Doria” di Avellino, tutti in possesso di tesserini idone</w:t>
      </w:r>
      <w:r w:rsidR="00E16DA0" w:rsidRPr="008F42AC">
        <w:rPr>
          <w:b/>
          <w:vertAlign w:val="superscript"/>
        </w:rPr>
        <w:t>i secondo la normativa vigente in materia.</w:t>
      </w:r>
    </w:p>
    <w:p w14:paraId="133A7B4C" w14:textId="77777777" w:rsidR="00BC5EFA" w:rsidRDefault="00BC5EFA" w:rsidP="00BC5EFA">
      <w:pPr>
        <w:jc w:val="both"/>
        <w:rPr>
          <w:b/>
          <w:u w:val="single"/>
          <w:vertAlign w:val="superscript"/>
        </w:rPr>
      </w:pPr>
      <w:r>
        <w:rPr>
          <w:b/>
          <w:u w:val="single"/>
          <w:vertAlign w:val="superscript"/>
        </w:rPr>
        <w:t>I turni per quest’anno saranno i seguenti:</w:t>
      </w:r>
    </w:p>
    <w:p w14:paraId="4E873A08" w14:textId="77777777" w:rsidR="00BC5EFA" w:rsidRDefault="00F626F8" w:rsidP="00BC5EFA">
      <w:pPr>
        <w:jc w:val="both"/>
        <w:rPr>
          <w:b/>
          <w:u w:val="single"/>
          <w:vertAlign w:val="superscript"/>
        </w:rPr>
      </w:pPr>
      <w:r>
        <w:rPr>
          <w:b/>
          <w:u w:val="single"/>
          <w:vertAlign w:val="superscript"/>
        </w:rPr>
        <w:t>dall’8</w:t>
      </w:r>
      <w:r w:rsidR="00BC5EFA">
        <w:rPr>
          <w:b/>
          <w:u w:val="single"/>
          <w:vertAlign w:val="superscript"/>
        </w:rPr>
        <w:t xml:space="preserve"> luglio al 1</w:t>
      </w:r>
      <w:r w:rsidR="00E16DA0">
        <w:rPr>
          <w:b/>
          <w:u w:val="single"/>
          <w:vertAlign w:val="superscript"/>
        </w:rPr>
        <w:t>8 luglio 2020 - n. 30</w:t>
      </w:r>
      <w:r>
        <w:rPr>
          <w:b/>
          <w:u w:val="single"/>
          <w:vertAlign w:val="superscript"/>
        </w:rPr>
        <w:t>-</w:t>
      </w:r>
      <w:r w:rsidR="00E16DA0">
        <w:rPr>
          <w:b/>
          <w:u w:val="single"/>
          <w:vertAlign w:val="superscript"/>
        </w:rPr>
        <w:t xml:space="preserve"> posti( primaria </w:t>
      </w:r>
      <w:r w:rsidR="00BC6E03">
        <w:rPr>
          <w:b/>
          <w:u w:val="single"/>
          <w:vertAlign w:val="superscript"/>
        </w:rPr>
        <w:t xml:space="preserve"> </w:t>
      </w:r>
      <w:r w:rsidR="009B39E7">
        <w:rPr>
          <w:b/>
          <w:u w:val="single"/>
          <w:vertAlign w:val="superscript"/>
        </w:rPr>
        <w:t>)</w:t>
      </w:r>
    </w:p>
    <w:p w14:paraId="319CB98C" w14:textId="77777777" w:rsidR="00BC5EFA" w:rsidRPr="00D810F4" w:rsidRDefault="00F626F8" w:rsidP="00BC5EFA">
      <w:pPr>
        <w:jc w:val="both"/>
        <w:rPr>
          <w:vertAlign w:val="superscript"/>
        </w:rPr>
      </w:pPr>
      <w:r>
        <w:rPr>
          <w:b/>
          <w:u w:val="single"/>
          <w:vertAlign w:val="superscript"/>
        </w:rPr>
        <w:t xml:space="preserve">dal 21 </w:t>
      </w:r>
      <w:r w:rsidR="00BC6E03">
        <w:rPr>
          <w:b/>
          <w:u w:val="single"/>
          <w:vertAlign w:val="superscript"/>
        </w:rPr>
        <w:t xml:space="preserve"> </w:t>
      </w:r>
      <w:r w:rsidR="00BC5EFA">
        <w:rPr>
          <w:b/>
          <w:u w:val="single"/>
          <w:vertAlign w:val="superscript"/>
        </w:rPr>
        <w:t xml:space="preserve">luglio al </w:t>
      </w:r>
      <w:r>
        <w:rPr>
          <w:b/>
          <w:u w:val="single"/>
          <w:vertAlign w:val="superscript"/>
        </w:rPr>
        <w:t>31 luglio 2020</w:t>
      </w:r>
      <w:r w:rsidR="00D810F4">
        <w:rPr>
          <w:b/>
          <w:u w:val="single"/>
          <w:vertAlign w:val="superscript"/>
        </w:rPr>
        <w:t xml:space="preserve"> </w:t>
      </w:r>
      <w:r w:rsidR="00E16DA0">
        <w:rPr>
          <w:b/>
          <w:u w:val="single"/>
          <w:vertAlign w:val="superscript"/>
        </w:rPr>
        <w:t xml:space="preserve"> per n. </w:t>
      </w:r>
      <w:r w:rsidR="009B39E7">
        <w:rPr>
          <w:b/>
          <w:u w:val="single"/>
          <w:vertAlign w:val="superscript"/>
        </w:rPr>
        <w:t xml:space="preserve"> posti </w:t>
      </w:r>
      <w:r w:rsidR="00EF1D0D" w:rsidRPr="00E16DA0">
        <w:rPr>
          <w:b/>
          <w:vertAlign w:val="superscript"/>
        </w:rPr>
        <w:t>.</w:t>
      </w:r>
      <w:r w:rsidR="00E16DA0" w:rsidRPr="00E16DA0">
        <w:rPr>
          <w:b/>
          <w:vertAlign w:val="superscript"/>
        </w:rPr>
        <w:t>( secondaria)</w:t>
      </w:r>
    </w:p>
    <w:p w14:paraId="3656B9AB" w14:textId="77777777" w:rsidR="00D810F4" w:rsidRDefault="00D810F4" w:rsidP="00BC5EFA">
      <w:pPr>
        <w:jc w:val="both"/>
        <w:rPr>
          <w:vertAlign w:val="superscript"/>
        </w:rPr>
      </w:pPr>
    </w:p>
    <w:p w14:paraId="45FB0818" w14:textId="77777777" w:rsidR="00BC5EFA" w:rsidRDefault="00BC5EFA" w:rsidP="00BC5EFA">
      <w:pPr>
        <w:ind w:left="720"/>
        <w:jc w:val="both"/>
        <w:rPr>
          <w:sz w:val="16"/>
          <w:szCs w:val="16"/>
          <w:vertAlign w:val="superscript"/>
        </w:rPr>
      </w:pPr>
    </w:p>
    <w:p w14:paraId="5D063E06" w14:textId="77777777" w:rsidR="00BC5EFA" w:rsidRDefault="00BC5EFA" w:rsidP="00BC5EFA">
      <w:pPr>
        <w:jc w:val="both"/>
        <w:rPr>
          <w:b/>
          <w:vertAlign w:val="superscript"/>
        </w:rPr>
      </w:pPr>
      <w:r>
        <w:rPr>
          <w:b/>
          <w:vertAlign w:val="superscript"/>
        </w:rPr>
        <w:t>EQUIPAGGIAMENTO DA PORTARE</w:t>
      </w:r>
    </w:p>
    <w:p w14:paraId="1758B294" w14:textId="77777777" w:rsidR="00BC5EFA" w:rsidRDefault="00BC5EFA" w:rsidP="00BC5EF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Coprimaterasso o lenzuola, coperta o sacco a pelo, federa per cuscino, asciugamano grande o accappatoio.</w:t>
      </w:r>
    </w:p>
    <w:p w14:paraId="3A046AFB" w14:textId="77777777" w:rsidR="00BC5EFA" w:rsidRDefault="00BC5EFA" w:rsidP="00BC5EF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Vestiario da montagna ed indumenti da riposo (indispensabili:n,2 maglioni, n.2 tute da ginnastica, scarponcini da montagna, scarpe da ginnastica, indumenti per attività sportiva, magliette e calze ,giacca a vento, poncho impermeabile, biancheria personale, ciabatte doccia, pantaloncini corti).</w:t>
      </w:r>
    </w:p>
    <w:p w14:paraId="3809DF17" w14:textId="77777777" w:rsidR="00BC5EFA" w:rsidRDefault="00BC5EFA" w:rsidP="00BC5EF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Sono graditi strumenti musicali.</w:t>
      </w:r>
    </w:p>
    <w:p w14:paraId="049F31CB" w14:textId="77777777" w:rsidR="00BC5EFA" w:rsidRDefault="00BC5EFA" w:rsidP="00BC5EFA">
      <w:pPr>
        <w:jc w:val="both"/>
        <w:rPr>
          <w:b/>
          <w:vertAlign w:val="superscript"/>
        </w:rPr>
      </w:pPr>
    </w:p>
    <w:p w14:paraId="53128261" w14:textId="77777777" w:rsidR="00D810F4" w:rsidRDefault="00D810F4" w:rsidP="00BC5EFA">
      <w:pPr>
        <w:jc w:val="both"/>
        <w:rPr>
          <w:b/>
          <w:vertAlign w:val="superscript"/>
        </w:rPr>
      </w:pPr>
    </w:p>
    <w:p w14:paraId="186E64D4" w14:textId="77777777" w:rsidR="00BC5EFA" w:rsidRDefault="00BC5EFA" w:rsidP="00BC5EFA">
      <w:pPr>
        <w:jc w:val="both"/>
        <w:rPr>
          <w:b/>
          <w:vertAlign w:val="superscript"/>
        </w:rPr>
      </w:pPr>
      <w:r>
        <w:rPr>
          <w:b/>
          <w:vertAlign w:val="superscript"/>
        </w:rPr>
        <w:t>TRASPORTO</w:t>
      </w:r>
    </w:p>
    <w:p w14:paraId="100293D7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t>Il viaggio  da Avellino all’Altopiano Laceno e viceversa è a carico dell’organizzazione e  sarà effettuato in  pullman. Agli ammessi saranno comunicati, in tempo utile, il giorno e l’ora della partenza.</w:t>
      </w:r>
    </w:p>
    <w:p w14:paraId="275584DD" w14:textId="77777777" w:rsidR="00BC5EFA" w:rsidRDefault="00BC5EFA" w:rsidP="00BC5EFA">
      <w:pPr>
        <w:jc w:val="both"/>
        <w:rPr>
          <w:b/>
          <w:vertAlign w:val="superscript"/>
        </w:rPr>
      </w:pPr>
      <w:r>
        <w:rPr>
          <w:b/>
          <w:vertAlign w:val="superscript"/>
        </w:rPr>
        <w:t>PRESCRIZIONI SANITARIE</w:t>
      </w:r>
    </w:p>
    <w:p w14:paraId="26A7CD65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t xml:space="preserve">Ogni alunno dovrà essere fornito del certificato di sana e robusta costituzione, redatto dal medico curante e comprensivo della descrizione di tutte le vaccinazioni, a cui è stato sottoposto nel tempo e di eventuali specifiche patologie, di cui </w:t>
      </w:r>
      <w:smartTag w:uri="urn:schemas-microsoft-com:office:smarttags" w:element="PersonName">
        <w:smartTagPr>
          <w:attr w:name="ProductID" w:val="la Direzione"/>
        </w:smartTagPr>
        <w:r>
          <w:rPr>
            <w:vertAlign w:val="superscript"/>
          </w:rPr>
          <w:t>la Direzione</w:t>
        </w:r>
      </w:smartTag>
      <w:r>
        <w:rPr>
          <w:vertAlign w:val="superscript"/>
        </w:rPr>
        <w:t xml:space="preserve"> deve essere a conoscenza.</w:t>
      </w:r>
    </w:p>
    <w:p w14:paraId="44BA43BF" w14:textId="77777777" w:rsidR="00BC5EFA" w:rsidRDefault="00BC5EFA" w:rsidP="00BC5EFA">
      <w:pPr>
        <w:jc w:val="both"/>
        <w:rPr>
          <w:b/>
          <w:vertAlign w:val="superscript"/>
        </w:rPr>
      </w:pPr>
      <w:r>
        <w:rPr>
          <w:b/>
          <w:vertAlign w:val="superscript"/>
        </w:rPr>
        <w:t>ISCRIZIONI</w:t>
      </w:r>
    </w:p>
    <w:p w14:paraId="3581A3A9" w14:textId="77777777" w:rsidR="00BC5EFA" w:rsidRDefault="00BC5EFA" w:rsidP="00BC5EFA">
      <w:pPr>
        <w:ind w:right="284"/>
        <w:jc w:val="both"/>
        <w:rPr>
          <w:vertAlign w:val="superscript"/>
        </w:rPr>
      </w:pPr>
      <w:r>
        <w:rPr>
          <w:vertAlign w:val="superscript"/>
        </w:rPr>
        <w:t xml:space="preserve">La  </w:t>
      </w:r>
      <w:r>
        <w:rPr>
          <w:b/>
          <w:vertAlign w:val="superscript"/>
        </w:rPr>
        <w:t xml:space="preserve">quota  di  partecipazione </w:t>
      </w:r>
      <w:r>
        <w:rPr>
          <w:vertAlign w:val="superscript"/>
        </w:rPr>
        <w:t xml:space="preserve"> è  fissata  in </w:t>
      </w:r>
      <w:r>
        <w:rPr>
          <w:b/>
          <w:vertAlign w:val="superscript"/>
        </w:rPr>
        <w:t xml:space="preserve">€ </w:t>
      </w:r>
      <w:r w:rsidR="008F42AC">
        <w:rPr>
          <w:b/>
          <w:vertAlign w:val="superscript"/>
        </w:rPr>
        <w:t>26</w:t>
      </w:r>
      <w:r w:rsidR="00E16DA0">
        <w:rPr>
          <w:b/>
          <w:vertAlign w:val="superscript"/>
        </w:rPr>
        <w:t>0</w:t>
      </w:r>
      <w:r>
        <w:rPr>
          <w:b/>
          <w:vertAlign w:val="superscript"/>
        </w:rPr>
        <w:t xml:space="preserve">,00 </w:t>
      </w:r>
      <w:r>
        <w:rPr>
          <w:vertAlign w:val="superscript"/>
        </w:rPr>
        <w:t xml:space="preserve">per </w:t>
      </w:r>
      <w:r w:rsidR="00FB22AD">
        <w:rPr>
          <w:vertAlign w:val="superscript"/>
        </w:rPr>
        <w:t>ogni turno</w:t>
      </w:r>
      <w:r w:rsidR="00D45BD1">
        <w:rPr>
          <w:vertAlign w:val="superscript"/>
        </w:rPr>
        <w:t>.</w:t>
      </w:r>
      <w:r w:rsidR="00E16DA0">
        <w:rPr>
          <w:vertAlign w:val="superscript"/>
        </w:rPr>
        <w:t xml:space="preserve"> Le quote potrebbero essere rimborsate in parte o del tutto a seguito di approvazione del progetto.</w:t>
      </w:r>
    </w:p>
    <w:p w14:paraId="70AB1D3C" w14:textId="77777777" w:rsidR="00BC5EFA" w:rsidRDefault="00BC5EFA" w:rsidP="00BC5EFA">
      <w:pPr>
        <w:ind w:right="284"/>
        <w:jc w:val="both"/>
        <w:rPr>
          <w:vertAlign w:val="superscript"/>
        </w:rPr>
      </w:pPr>
      <w:r>
        <w:rPr>
          <w:vertAlign w:val="superscript"/>
        </w:rPr>
        <w:t>La quota che, in presenza di fratelli, sar</w:t>
      </w:r>
      <w:r w:rsidR="00FB22AD">
        <w:rPr>
          <w:vertAlign w:val="superscript"/>
        </w:rPr>
        <w:t xml:space="preserve">à scontata del 10% per un solo alunno, </w:t>
      </w:r>
      <w:r>
        <w:rPr>
          <w:vertAlign w:val="superscript"/>
        </w:rPr>
        <w:t xml:space="preserve"> comprende:</w:t>
      </w:r>
    </w:p>
    <w:p w14:paraId="0AFC33C0" w14:textId="77777777" w:rsidR="00BC5EFA" w:rsidRDefault="00BC5EFA" w:rsidP="00BC5EFA">
      <w:pPr>
        <w:numPr>
          <w:ilvl w:val="0"/>
          <w:numId w:val="17"/>
        </w:numPr>
        <w:ind w:left="1723" w:right="284" w:hanging="357"/>
        <w:jc w:val="both"/>
        <w:rPr>
          <w:b/>
          <w:vertAlign w:val="superscript"/>
        </w:rPr>
      </w:pPr>
      <w:r>
        <w:rPr>
          <w:b/>
          <w:vertAlign w:val="superscript"/>
        </w:rPr>
        <w:t>vitto e alloggio</w:t>
      </w:r>
    </w:p>
    <w:p w14:paraId="784B1E0D" w14:textId="77777777" w:rsidR="00BC5EFA" w:rsidRDefault="00BC5EFA" w:rsidP="00BC5EFA">
      <w:pPr>
        <w:numPr>
          <w:ilvl w:val="0"/>
          <w:numId w:val="17"/>
        </w:numPr>
        <w:ind w:left="1723" w:right="284" w:hanging="357"/>
        <w:jc w:val="both"/>
        <w:rPr>
          <w:b/>
          <w:vertAlign w:val="superscript"/>
        </w:rPr>
      </w:pPr>
      <w:r>
        <w:rPr>
          <w:b/>
          <w:vertAlign w:val="superscript"/>
        </w:rPr>
        <w:t>viaggio di andata e ritorno in pullman</w:t>
      </w:r>
      <w:r w:rsidR="001B4CD6">
        <w:rPr>
          <w:b/>
          <w:vertAlign w:val="superscript"/>
        </w:rPr>
        <w:t xml:space="preserve"> da Avellino</w:t>
      </w:r>
    </w:p>
    <w:p w14:paraId="4025E618" w14:textId="77777777" w:rsidR="00BC5EFA" w:rsidRDefault="00BC5EFA" w:rsidP="00BC5EFA">
      <w:pPr>
        <w:numPr>
          <w:ilvl w:val="0"/>
          <w:numId w:val="17"/>
        </w:numPr>
        <w:ind w:left="1723" w:right="284" w:hanging="357"/>
        <w:jc w:val="both"/>
        <w:rPr>
          <w:b/>
          <w:vertAlign w:val="superscript"/>
        </w:rPr>
      </w:pPr>
      <w:r>
        <w:rPr>
          <w:b/>
          <w:vertAlign w:val="superscript"/>
        </w:rPr>
        <w:t>assicurazione</w:t>
      </w:r>
    </w:p>
    <w:p w14:paraId="7067F78B" w14:textId="77777777" w:rsidR="00BC5EFA" w:rsidRDefault="00BC5EFA" w:rsidP="00BC5EFA">
      <w:pPr>
        <w:numPr>
          <w:ilvl w:val="0"/>
          <w:numId w:val="17"/>
        </w:numPr>
        <w:ind w:left="1723" w:right="284" w:hanging="357"/>
        <w:jc w:val="both"/>
        <w:rPr>
          <w:b/>
          <w:vertAlign w:val="superscript"/>
        </w:rPr>
      </w:pPr>
      <w:r>
        <w:rPr>
          <w:b/>
          <w:vertAlign w:val="superscript"/>
        </w:rPr>
        <w:t>t-shirt</w:t>
      </w:r>
    </w:p>
    <w:p w14:paraId="6AB348B2" w14:textId="77777777" w:rsidR="00BC5EFA" w:rsidRDefault="00BC5EFA" w:rsidP="00BC5EFA">
      <w:pPr>
        <w:numPr>
          <w:ilvl w:val="0"/>
          <w:numId w:val="17"/>
        </w:numPr>
        <w:ind w:left="1723" w:right="284" w:hanging="357"/>
        <w:jc w:val="both"/>
        <w:rPr>
          <w:b/>
          <w:vertAlign w:val="superscript"/>
        </w:rPr>
      </w:pPr>
      <w:r>
        <w:rPr>
          <w:b/>
          <w:vertAlign w:val="superscript"/>
        </w:rPr>
        <w:t>animazione.</w:t>
      </w:r>
    </w:p>
    <w:p w14:paraId="62486C05" w14:textId="77777777" w:rsidR="00BC5EFA" w:rsidRDefault="00BC5EFA" w:rsidP="00BC5EFA">
      <w:pPr>
        <w:ind w:left="644" w:right="284"/>
        <w:jc w:val="both"/>
        <w:rPr>
          <w:vertAlign w:val="superscript"/>
        </w:rPr>
      </w:pPr>
    </w:p>
    <w:p w14:paraId="043CB3F5" w14:textId="77777777" w:rsidR="00BC5EFA" w:rsidRDefault="00BC5EFA" w:rsidP="00BC5EFA">
      <w:pPr>
        <w:ind w:right="284"/>
        <w:jc w:val="both"/>
        <w:rPr>
          <w:vertAlign w:val="superscript"/>
        </w:rPr>
      </w:pPr>
      <w:r>
        <w:rPr>
          <w:vertAlign w:val="superscript"/>
        </w:rPr>
        <w:t xml:space="preserve">La </w:t>
      </w:r>
      <w:r>
        <w:rPr>
          <w:b/>
          <w:vertAlign w:val="superscript"/>
        </w:rPr>
        <w:t>domanda di partecipazione</w:t>
      </w:r>
      <w:r>
        <w:rPr>
          <w:vertAlign w:val="superscript"/>
        </w:rPr>
        <w:t xml:space="preserve">, da compilare sul modello allegato, deve essere presentata entro </w:t>
      </w:r>
      <w:r w:rsidR="008C33AE">
        <w:rPr>
          <w:b/>
          <w:u w:val="single"/>
          <w:vertAlign w:val="superscript"/>
        </w:rPr>
        <w:t>il  10 giugno 2021</w:t>
      </w:r>
      <w:r w:rsidR="00FB22AD">
        <w:rPr>
          <w:b/>
          <w:u w:val="single"/>
          <w:vertAlign w:val="superscript"/>
        </w:rPr>
        <w:t>,</w:t>
      </w:r>
      <w:r w:rsidR="000461DD">
        <w:rPr>
          <w:vertAlign w:val="superscript"/>
        </w:rPr>
        <w:t xml:space="preserve"> </w:t>
      </w:r>
      <w:r>
        <w:rPr>
          <w:vertAlign w:val="superscript"/>
        </w:rPr>
        <w:t xml:space="preserve"> tr</w:t>
      </w:r>
      <w:r w:rsidR="000461DD">
        <w:rPr>
          <w:vertAlign w:val="superscript"/>
        </w:rPr>
        <w:t xml:space="preserve">amite la scuola di appartenenza </w:t>
      </w:r>
      <w:r w:rsidR="00FB22AD">
        <w:rPr>
          <w:vertAlign w:val="superscript"/>
        </w:rPr>
        <w:t>o via mail giuseppe.giacobbe.av@</w:t>
      </w:r>
      <w:r w:rsidR="000461DD">
        <w:rPr>
          <w:vertAlign w:val="superscript"/>
        </w:rPr>
        <w:t>istruzione.it;</w:t>
      </w:r>
    </w:p>
    <w:p w14:paraId="1559FC50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lastRenderedPageBreak/>
        <w:t xml:space="preserve">Nella compilazione degli elenchi degli ammessi si terrà conto dell’ordine cronologico in cui perverranno le richieste. Successivamente sarà data comunicazione diretta agli alunni ammessi al Campus, i quali, </w:t>
      </w:r>
      <w:r>
        <w:rPr>
          <w:b/>
          <w:vertAlign w:val="superscript"/>
        </w:rPr>
        <w:t>entro sette gg.,</w:t>
      </w:r>
      <w:r>
        <w:rPr>
          <w:vertAlign w:val="superscript"/>
        </w:rPr>
        <w:t xml:space="preserve"> dovranno provvedere ad effettuare il versamento della quota individuale .</w:t>
      </w:r>
    </w:p>
    <w:p w14:paraId="397AAC1F" w14:textId="77777777" w:rsidR="00BC5EFA" w:rsidRDefault="00BC5EFA" w:rsidP="00BC5EFA">
      <w:pPr>
        <w:jc w:val="both"/>
        <w:rPr>
          <w:u w:val="single"/>
          <w:vertAlign w:val="superscript"/>
        </w:rPr>
      </w:pPr>
      <w:r>
        <w:rPr>
          <w:u w:val="single"/>
          <w:vertAlign w:val="superscript"/>
        </w:rPr>
        <w:t xml:space="preserve">La </w:t>
      </w:r>
      <w:r>
        <w:rPr>
          <w:b/>
          <w:u w:val="single"/>
          <w:vertAlign w:val="superscript"/>
        </w:rPr>
        <w:t>quota di partecipazione</w:t>
      </w:r>
      <w:r>
        <w:rPr>
          <w:u w:val="single"/>
          <w:vertAlign w:val="superscript"/>
        </w:rPr>
        <w:t xml:space="preserve"> non sarà rimborsata, se non per gravi motivi di salute, debitamente certificati.  con la penale del 10%</w:t>
      </w:r>
    </w:p>
    <w:p w14:paraId="7A7F4F60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t>Si invitano le SS.LL. a dare ampia diffusione all’iniziativa in oggetto fra gli alunni interessati e le loro famiglie.</w:t>
      </w:r>
    </w:p>
    <w:p w14:paraId="10CD9159" w14:textId="77777777" w:rsidR="00BC5EFA" w:rsidRDefault="00BC5EFA" w:rsidP="00BC5EFA">
      <w:pPr>
        <w:jc w:val="both"/>
        <w:rPr>
          <w:vertAlign w:val="superscript"/>
        </w:rPr>
      </w:pPr>
      <w:r>
        <w:rPr>
          <w:vertAlign w:val="superscript"/>
        </w:rPr>
        <w:t>Si ringrazia per la consueta, fattiva collaborazione e si porgono distinti saluti.</w:t>
      </w:r>
    </w:p>
    <w:p w14:paraId="4101652C" w14:textId="77777777" w:rsidR="00BC5EFA" w:rsidRDefault="00BC5EFA" w:rsidP="00BC5EFA">
      <w:pPr>
        <w:jc w:val="both"/>
        <w:rPr>
          <w:sz w:val="16"/>
          <w:szCs w:val="16"/>
          <w:vertAlign w:val="superscript"/>
        </w:rPr>
      </w:pPr>
    </w:p>
    <w:p w14:paraId="4244D83D" w14:textId="77777777" w:rsidR="00BC5EFA" w:rsidRDefault="00BC5EFA" w:rsidP="00BC5EFA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Il Dirigente</w:t>
      </w:r>
    </w:p>
    <w:p w14:paraId="1AB197EF" w14:textId="77777777" w:rsidR="00BC5EFA" w:rsidRDefault="00BC5EFA" w:rsidP="00BC5EFA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</w:t>
      </w:r>
      <w:r w:rsidR="00FB22AD">
        <w:rPr>
          <w:vertAlign w:val="superscript"/>
        </w:rPr>
        <w:t xml:space="preserve">f.to </w:t>
      </w:r>
      <w:r>
        <w:rPr>
          <w:vertAlign w:val="superscript"/>
        </w:rPr>
        <w:t xml:space="preserve">   Rosa Grano</w:t>
      </w:r>
    </w:p>
    <w:p w14:paraId="7A372546" w14:textId="77777777" w:rsidR="00FB22AD" w:rsidRDefault="00FB22AD" w:rsidP="00BC5EFA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firma autografa sostituita a mezzo stampa ai sensi</w:t>
      </w:r>
    </w:p>
    <w:p w14:paraId="0292941C" w14:textId="77777777" w:rsidR="00FB22AD" w:rsidRDefault="00FB22AD" w:rsidP="00BC5EFA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e per gli effetti dell’art. 3 comma 2 D.Lgs n. 39/93</w:t>
      </w:r>
    </w:p>
    <w:p w14:paraId="4B99056E" w14:textId="77777777" w:rsidR="00BC5EFA" w:rsidRDefault="00BC5EFA" w:rsidP="00BC5EFA">
      <w:pPr>
        <w:ind w:left="720"/>
        <w:rPr>
          <w:vertAlign w:val="superscript"/>
        </w:rPr>
      </w:pPr>
    </w:p>
    <w:p w14:paraId="1299C43A" w14:textId="77777777" w:rsidR="00BC5EFA" w:rsidRDefault="00BC5EFA" w:rsidP="00BC5EFA">
      <w:pPr>
        <w:ind w:left="720"/>
        <w:rPr>
          <w:vertAlign w:val="superscript"/>
        </w:rPr>
      </w:pPr>
    </w:p>
    <w:p w14:paraId="4DDBEF00" w14:textId="77777777" w:rsidR="00BC5EFA" w:rsidRDefault="00BC5EFA" w:rsidP="00BC5EFA">
      <w:pPr>
        <w:ind w:left="720"/>
        <w:rPr>
          <w:sz w:val="28"/>
          <w:szCs w:val="28"/>
          <w:vertAlign w:val="superscript"/>
        </w:rPr>
      </w:pPr>
    </w:p>
    <w:p w14:paraId="3461D779" w14:textId="77777777" w:rsidR="00BC5EFA" w:rsidRDefault="00BC5EFA" w:rsidP="00BC5EFA">
      <w:pPr>
        <w:ind w:left="720"/>
        <w:rPr>
          <w:sz w:val="28"/>
          <w:szCs w:val="28"/>
          <w:vertAlign w:val="superscript"/>
        </w:rPr>
      </w:pPr>
    </w:p>
    <w:p w14:paraId="3CF2D8B6" w14:textId="77777777" w:rsidR="00BC5EFA" w:rsidRDefault="00BC5EFA" w:rsidP="00BC5EFA">
      <w:pPr>
        <w:ind w:left="720"/>
        <w:rPr>
          <w:sz w:val="28"/>
          <w:szCs w:val="28"/>
          <w:vertAlign w:val="superscript"/>
        </w:rPr>
      </w:pPr>
    </w:p>
    <w:p w14:paraId="0FB78278" w14:textId="77777777" w:rsidR="00BC5EFA" w:rsidRDefault="00BC5EFA" w:rsidP="00BC5EFA">
      <w:pPr>
        <w:ind w:left="720"/>
        <w:rPr>
          <w:sz w:val="28"/>
          <w:szCs w:val="28"/>
          <w:vertAlign w:val="superscript"/>
        </w:rPr>
      </w:pPr>
    </w:p>
    <w:p w14:paraId="1FC39945" w14:textId="77777777" w:rsidR="00BC5EFA" w:rsidRDefault="00BC5EFA" w:rsidP="00BC5EFA">
      <w:pPr>
        <w:ind w:left="720"/>
        <w:rPr>
          <w:sz w:val="28"/>
          <w:szCs w:val="28"/>
          <w:vertAlign w:val="superscript"/>
        </w:rPr>
      </w:pPr>
    </w:p>
    <w:p w14:paraId="0562CB0E" w14:textId="77777777" w:rsidR="00BC5EFA" w:rsidRDefault="00BC5EFA" w:rsidP="00BC5EFA">
      <w:pPr>
        <w:ind w:left="720"/>
        <w:rPr>
          <w:sz w:val="28"/>
          <w:szCs w:val="28"/>
          <w:vertAlign w:val="superscript"/>
        </w:rPr>
      </w:pPr>
    </w:p>
    <w:p w14:paraId="34CE0A41" w14:textId="77777777" w:rsidR="00BC5EFA" w:rsidRDefault="00BC5EFA" w:rsidP="00BC5EFA">
      <w:pPr>
        <w:ind w:left="720"/>
        <w:rPr>
          <w:sz w:val="28"/>
          <w:szCs w:val="28"/>
          <w:vertAlign w:val="superscript"/>
        </w:rPr>
      </w:pPr>
    </w:p>
    <w:p w14:paraId="62EBF3C5" w14:textId="77777777" w:rsidR="00BC5EFA" w:rsidRDefault="00BC5EFA" w:rsidP="00BC5EFA">
      <w:pPr>
        <w:ind w:left="720"/>
        <w:rPr>
          <w:sz w:val="28"/>
          <w:szCs w:val="28"/>
          <w:vertAlign w:val="superscript"/>
        </w:rPr>
      </w:pPr>
    </w:p>
    <w:p w14:paraId="29D6B04F" w14:textId="77777777" w:rsidR="00F257E5" w:rsidRDefault="00F257E5" w:rsidP="00BC5EFA">
      <w:pPr>
        <w:jc w:val="right"/>
      </w:pPr>
      <w:r w:rsidRPr="00A178EF">
        <w:rPr>
          <w:sz w:val="22"/>
          <w:szCs w:val="22"/>
        </w:rPr>
        <w:tab/>
      </w:r>
      <w:r w:rsidRPr="00A178EF">
        <w:rPr>
          <w:sz w:val="22"/>
          <w:szCs w:val="22"/>
        </w:rPr>
        <w:tab/>
      </w:r>
      <w:r w:rsidRPr="00A178EF">
        <w:rPr>
          <w:sz w:val="22"/>
          <w:szCs w:val="22"/>
        </w:rPr>
        <w:tab/>
      </w:r>
      <w:r w:rsidRPr="00A178EF">
        <w:rPr>
          <w:sz w:val="22"/>
          <w:szCs w:val="22"/>
        </w:rPr>
        <w:tab/>
      </w:r>
      <w:r w:rsidRPr="00A178EF">
        <w:rPr>
          <w:sz w:val="22"/>
          <w:szCs w:val="22"/>
        </w:rPr>
        <w:tab/>
      </w:r>
      <w:r w:rsidRPr="00A178EF">
        <w:rPr>
          <w:sz w:val="22"/>
          <w:szCs w:val="22"/>
        </w:rPr>
        <w:tab/>
      </w:r>
      <w:r>
        <w:t xml:space="preserve"> </w:t>
      </w:r>
    </w:p>
    <w:p w14:paraId="6D98A12B" w14:textId="77777777" w:rsidR="00F257E5" w:rsidRDefault="00F257E5" w:rsidP="00F257E5">
      <w:pPr>
        <w:jc w:val="both"/>
      </w:pPr>
    </w:p>
    <w:p w14:paraId="2946DB82" w14:textId="77777777" w:rsidR="00F257E5" w:rsidRPr="00816DDD" w:rsidRDefault="00F257E5" w:rsidP="00F257E5">
      <w:pPr>
        <w:jc w:val="right"/>
      </w:pPr>
    </w:p>
    <w:sectPr w:rsidR="00F257E5" w:rsidRPr="00816DD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AB4A5" w14:textId="77777777" w:rsidR="00B414F4" w:rsidRDefault="00B414F4">
      <w:r>
        <w:separator/>
      </w:r>
    </w:p>
  </w:endnote>
  <w:endnote w:type="continuationSeparator" w:id="0">
    <w:p w14:paraId="64512935" w14:textId="77777777" w:rsidR="00B414F4" w:rsidRDefault="00B4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620F4" w14:textId="77777777" w:rsidR="00851A91" w:rsidRDefault="00851A91" w:rsidP="00851A91">
    <w:pPr>
      <w:pStyle w:val="Pidipagina"/>
      <w:jc w:val="cen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Via </w:t>
    </w:r>
    <w:r w:rsidR="00E71C9A">
      <w:rPr>
        <w:rFonts w:ascii="Comic Sans MS" w:hAnsi="Comic Sans MS"/>
        <w:sz w:val="16"/>
      </w:rPr>
      <w:t>G. Marotta, 14</w:t>
    </w:r>
    <w:r>
      <w:rPr>
        <w:rFonts w:ascii="Comic Sans MS" w:hAnsi="Comic Sans MS"/>
        <w:sz w:val="16"/>
      </w:rPr>
      <w:t xml:space="preserve">- </w:t>
    </w:r>
    <w:r w:rsidR="00E16DA0">
      <w:rPr>
        <w:rFonts w:ascii="Comic Sans MS" w:hAnsi="Comic Sans MS"/>
        <w:sz w:val="16"/>
      </w:rPr>
      <w:t>83100 Avellino –  tel 3284205445</w:t>
    </w:r>
  </w:p>
  <w:p w14:paraId="76BBA49A" w14:textId="77777777" w:rsidR="00574046" w:rsidRDefault="00851A91" w:rsidP="00FB22AD">
    <w:pPr>
      <w:pStyle w:val="Pidipagina"/>
      <w:jc w:val="cen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- E-mail: </w:t>
    </w:r>
    <w:r w:rsidR="00E16DA0" w:rsidRPr="00E16DA0">
      <w:rPr>
        <w:rFonts w:ascii="Comic Sans MS" w:hAnsi="Comic Sans MS"/>
        <w:sz w:val="16"/>
      </w:rPr>
      <w:t>gi</w:t>
    </w:r>
    <w:r w:rsidR="00E16DA0">
      <w:rPr>
        <w:rFonts w:ascii="Comic Sans MS" w:hAnsi="Comic Sans MS"/>
        <w:sz w:val="16"/>
      </w:rPr>
      <w:t>useppe.giacobbe.av@istruzione.it</w:t>
    </w:r>
  </w:p>
  <w:p w14:paraId="6C84C118" w14:textId="77777777" w:rsidR="00FB22AD" w:rsidRPr="00FB22AD" w:rsidRDefault="00856B5D" w:rsidP="00FB22AD">
    <w:pPr>
      <w:pStyle w:val="Pidipagina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>Campus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2BF21" w14:textId="77777777" w:rsidR="00B414F4" w:rsidRDefault="00B414F4">
      <w:r>
        <w:separator/>
      </w:r>
    </w:p>
  </w:footnote>
  <w:footnote w:type="continuationSeparator" w:id="0">
    <w:p w14:paraId="15DDF7ED" w14:textId="77777777" w:rsidR="00B414F4" w:rsidRDefault="00B4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2F646" w14:textId="77777777" w:rsidR="003F1C09" w:rsidRDefault="003F1C09" w:rsidP="00851A91">
    <w:pPr>
      <w:jc w:val="center"/>
    </w:pPr>
  </w:p>
  <w:p w14:paraId="35E888F9" w14:textId="77777777" w:rsidR="00851A91" w:rsidRPr="00977801" w:rsidRDefault="00B11E05" w:rsidP="00B11E05">
    <w:pPr>
      <w:pStyle w:val="Titolo1"/>
      <w:tabs>
        <w:tab w:val="center" w:pos="4819"/>
        <w:tab w:val="left" w:pos="7165"/>
      </w:tabs>
      <w:jc w:val="left"/>
      <w:rPr>
        <w:sz w:val="16"/>
        <w:szCs w:val="16"/>
      </w:rPr>
    </w:pPr>
    <w:r>
      <w:rPr>
        <w:sz w:val="22"/>
        <w:szCs w:val="22"/>
      </w:rPr>
      <w:tab/>
    </w:r>
    <w:r w:rsidR="009A0A8C">
      <w:rPr>
        <w:sz w:val="22"/>
        <w:szCs w:val="22"/>
      </w:rPr>
      <w:t xml:space="preserve">             </w:t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9DF"/>
    <w:multiLevelType w:val="hybridMultilevel"/>
    <w:tmpl w:val="2A86C7BA"/>
    <w:lvl w:ilvl="0" w:tplc="F4A88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F5959"/>
    <w:multiLevelType w:val="hybridMultilevel"/>
    <w:tmpl w:val="0E68F5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C5BD5"/>
    <w:multiLevelType w:val="hybridMultilevel"/>
    <w:tmpl w:val="E404F7CC"/>
    <w:lvl w:ilvl="0" w:tplc="88245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2728D"/>
    <w:multiLevelType w:val="hybridMultilevel"/>
    <w:tmpl w:val="D25A57D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34504"/>
    <w:multiLevelType w:val="hybridMultilevel"/>
    <w:tmpl w:val="B3F2C1BE"/>
    <w:lvl w:ilvl="0" w:tplc="73F27194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82F01"/>
    <w:multiLevelType w:val="hybridMultilevel"/>
    <w:tmpl w:val="FDB0F6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A6200"/>
    <w:multiLevelType w:val="hybridMultilevel"/>
    <w:tmpl w:val="39A84C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70E11"/>
    <w:multiLevelType w:val="hybridMultilevel"/>
    <w:tmpl w:val="7130C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0553"/>
    <w:multiLevelType w:val="hybridMultilevel"/>
    <w:tmpl w:val="B4A80B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10F80"/>
    <w:multiLevelType w:val="multilevel"/>
    <w:tmpl w:val="867A7E5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5C671D15"/>
    <w:multiLevelType w:val="hybridMultilevel"/>
    <w:tmpl w:val="D3C272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C10AE"/>
    <w:multiLevelType w:val="hybridMultilevel"/>
    <w:tmpl w:val="8D94F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C7758"/>
    <w:multiLevelType w:val="multilevel"/>
    <w:tmpl w:val="867A7E5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5FFE5A5A"/>
    <w:multiLevelType w:val="hybridMultilevel"/>
    <w:tmpl w:val="C95097C4"/>
    <w:lvl w:ilvl="0" w:tplc="C4663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882097"/>
    <w:multiLevelType w:val="hybridMultilevel"/>
    <w:tmpl w:val="DCA661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7704D6"/>
    <w:multiLevelType w:val="hybridMultilevel"/>
    <w:tmpl w:val="7E228568"/>
    <w:lvl w:ilvl="0" w:tplc="0410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3320"/>
        </w:tabs>
        <w:ind w:left="13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91"/>
    <w:rsid w:val="0000351F"/>
    <w:rsid w:val="000055A0"/>
    <w:rsid w:val="0001074C"/>
    <w:rsid w:val="00010E72"/>
    <w:rsid w:val="00013681"/>
    <w:rsid w:val="00021FB8"/>
    <w:rsid w:val="00024D69"/>
    <w:rsid w:val="00025705"/>
    <w:rsid w:val="0003008B"/>
    <w:rsid w:val="00032EDD"/>
    <w:rsid w:val="0003479F"/>
    <w:rsid w:val="0003777C"/>
    <w:rsid w:val="000446F2"/>
    <w:rsid w:val="000456D2"/>
    <w:rsid w:val="00045E56"/>
    <w:rsid w:val="000461DD"/>
    <w:rsid w:val="000519D6"/>
    <w:rsid w:val="00061821"/>
    <w:rsid w:val="000648AA"/>
    <w:rsid w:val="00065A76"/>
    <w:rsid w:val="00070713"/>
    <w:rsid w:val="000722CD"/>
    <w:rsid w:val="000724DA"/>
    <w:rsid w:val="00077A65"/>
    <w:rsid w:val="00083BFB"/>
    <w:rsid w:val="0008418D"/>
    <w:rsid w:val="00091AC3"/>
    <w:rsid w:val="00091D7E"/>
    <w:rsid w:val="00096AD1"/>
    <w:rsid w:val="000A1263"/>
    <w:rsid w:val="000B167A"/>
    <w:rsid w:val="000B2484"/>
    <w:rsid w:val="000C0A9C"/>
    <w:rsid w:val="000C2C87"/>
    <w:rsid w:val="000C5F0A"/>
    <w:rsid w:val="000D04BD"/>
    <w:rsid w:val="000D29FB"/>
    <w:rsid w:val="000E0D4C"/>
    <w:rsid w:val="000E2C49"/>
    <w:rsid w:val="000E47B2"/>
    <w:rsid w:val="000E7E22"/>
    <w:rsid w:val="000F1E0C"/>
    <w:rsid w:val="000F4D65"/>
    <w:rsid w:val="00101AAB"/>
    <w:rsid w:val="00103D6D"/>
    <w:rsid w:val="00110AB5"/>
    <w:rsid w:val="0011114A"/>
    <w:rsid w:val="00113ED6"/>
    <w:rsid w:val="001144BC"/>
    <w:rsid w:val="00125CCD"/>
    <w:rsid w:val="00126A78"/>
    <w:rsid w:val="00127D23"/>
    <w:rsid w:val="001307A6"/>
    <w:rsid w:val="001340CA"/>
    <w:rsid w:val="00134E63"/>
    <w:rsid w:val="001363C5"/>
    <w:rsid w:val="00140E87"/>
    <w:rsid w:val="00143169"/>
    <w:rsid w:val="00143D5D"/>
    <w:rsid w:val="00143FEB"/>
    <w:rsid w:val="00145A73"/>
    <w:rsid w:val="00152B74"/>
    <w:rsid w:val="00154FB2"/>
    <w:rsid w:val="00155F47"/>
    <w:rsid w:val="001579E2"/>
    <w:rsid w:val="0016228B"/>
    <w:rsid w:val="001623E0"/>
    <w:rsid w:val="00162880"/>
    <w:rsid w:val="00164996"/>
    <w:rsid w:val="00170609"/>
    <w:rsid w:val="00171333"/>
    <w:rsid w:val="00172751"/>
    <w:rsid w:val="00172C8D"/>
    <w:rsid w:val="001740D4"/>
    <w:rsid w:val="0017666F"/>
    <w:rsid w:val="001771C0"/>
    <w:rsid w:val="001839EB"/>
    <w:rsid w:val="00185572"/>
    <w:rsid w:val="00187821"/>
    <w:rsid w:val="00190EC9"/>
    <w:rsid w:val="001950BC"/>
    <w:rsid w:val="001962DA"/>
    <w:rsid w:val="001A0690"/>
    <w:rsid w:val="001A1380"/>
    <w:rsid w:val="001A15EE"/>
    <w:rsid w:val="001A1717"/>
    <w:rsid w:val="001A607E"/>
    <w:rsid w:val="001A7741"/>
    <w:rsid w:val="001B015C"/>
    <w:rsid w:val="001B1D7F"/>
    <w:rsid w:val="001B38EA"/>
    <w:rsid w:val="001B4CD6"/>
    <w:rsid w:val="001C0271"/>
    <w:rsid w:val="001C05DD"/>
    <w:rsid w:val="001D039A"/>
    <w:rsid w:val="001D07C4"/>
    <w:rsid w:val="001D2083"/>
    <w:rsid w:val="001E180B"/>
    <w:rsid w:val="001E2286"/>
    <w:rsid w:val="001E2679"/>
    <w:rsid w:val="001E2F71"/>
    <w:rsid w:val="001E33AD"/>
    <w:rsid w:val="001E6114"/>
    <w:rsid w:val="001F105C"/>
    <w:rsid w:val="001F27F8"/>
    <w:rsid w:val="001F4640"/>
    <w:rsid w:val="00201813"/>
    <w:rsid w:val="0020363D"/>
    <w:rsid w:val="00206006"/>
    <w:rsid w:val="002067DF"/>
    <w:rsid w:val="00211FEC"/>
    <w:rsid w:val="00212AD0"/>
    <w:rsid w:val="00213518"/>
    <w:rsid w:val="0021587B"/>
    <w:rsid w:val="00215BA6"/>
    <w:rsid w:val="00216CF0"/>
    <w:rsid w:val="00224C92"/>
    <w:rsid w:val="00225DC1"/>
    <w:rsid w:val="00230BC5"/>
    <w:rsid w:val="0023787B"/>
    <w:rsid w:val="00243282"/>
    <w:rsid w:val="00245008"/>
    <w:rsid w:val="00245D3B"/>
    <w:rsid w:val="00262359"/>
    <w:rsid w:val="0027275D"/>
    <w:rsid w:val="00272BE6"/>
    <w:rsid w:val="002731A5"/>
    <w:rsid w:val="0027325C"/>
    <w:rsid w:val="002751F6"/>
    <w:rsid w:val="00277C6D"/>
    <w:rsid w:val="00291C8C"/>
    <w:rsid w:val="0029454E"/>
    <w:rsid w:val="002967AD"/>
    <w:rsid w:val="00297B1B"/>
    <w:rsid w:val="002A2EEE"/>
    <w:rsid w:val="002A3A0B"/>
    <w:rsid w:val="002A7A4C"/>
    <w:rsid w:val="002B1237"/>
    <w:rsid w:val="002B1CF8"/>
    <w:rsid w:val="002B3D3D"/>
    <w:rsid w:val="002B4B41"/>
    <w:rsid w:val="002B7682"/>
    <w:rsid w:val="002C66F0"/>
    <w:rsid w:val="002D382D"/>
    <w:rsid w:val="002D4087"/>
    <w:rsid w:val="002E1E59"/>
    <w:rsid w:val="002E4982"/>
    <w:rsid w:val="002E609C"/>
    <w:rsid w:val="002E7D9B"/>
    <w:rsid w:val="002F3B83"/>
    <w:rsid w:val="002F6E79"/>
    <w:rsid w:val="003001B1"/>
    <w:rsid w:val="003037C5"/>
    <w:rsid w:val="003111F7"/>
    <w:rsid w:val="003122CC"/>
    <w:rsid w:val="00314387"/>
    <w:rsid w:val="00317DB9"/>
    <w:rsid w:val="00320813"/>
    <w:rsid w:val="0032195C"/>
    <w:rsid w:val="00334AAB"/>
    <w:rsid w:val="00334EBC"/>
    <w:rsid w:val="00335571"/>
    <w:rsid w:val="00342C33"/>
    <w:rsid w:val="00343DAF"/>
    <w:rsid w:val="003454E1"/>
    <w:rsid w:val="003457A1"/>
    <w:rsid w:val="003478D9"/>
    <w:rsid w:val="00354330"/>
    <w:rsid w:val="00356B69"/>
    <w:rsid w:val="00363FC0"/>
    <w:rsid w:val="00364935"/>
    <w:rsid w:val="00366435"/>
    <w:rsid w:val="00370A33"/>
    <w:rsid w:val="00371885"/>
    <w:rsid w:val="003750BF"/>
    <w:rsid w:val="00383387"/>
    <w:rsid w:val="003846AB"/>
    <w:rsid w:val="0038516D"/>
    <w:rsid w:val="00385542"/>
    <w:rsid w:val="00394013"/>
    <w:rsid w:val="003A02CF"/>
    <w:rsid w:val="003A3488"/>
    <w:rsid w:val="003A583B"/>
    <w:rsid w:val="003B12BC"/>
    <w:rsid w:val="003B6435"/>
    <w:rsid w:val="003B6B95"/>
    <w:rsid w:val="003C1737"/>
    <w:rsid w:val="003D2094"/>
    <w:rsid w:val="003D5A3C"/>
    <w:rsid w:val="003E001C"/>
    <w:rsid w:val="003E0B72"/>
    <w:rsid w:val="003E5E39"/>
    <w:rsid w:val="003E5E45"/>
    <w:rsid w:val="003E6167"/>
    <w:rsid w:val="003F1C09"/>
    <w:rsid w:val="003F4B5C"/>
    <w:rsid w:val="0040139B"/>
    <w:rsid w:val="004013B0"/>
    <w:rsid w:val="00402B75"/>
    <w:rsid w:val="0041395C"/>
    <w:rsid w:val="00431F77"/>
    <w:rsid w:val="00432024"/>
    <w:rsid w:val="00432481"/>
    <w:rsid w:val="00432C63"/>
    <w:rsid w:val="00434278"/>
    <w:rsid w:val="00437AB1"/>
    <w:rsid w:val="004458BE"/>
    <w:rsid w:val="00450100"/>
    <w:rsid w:val="00450AE7"/>
    <w:rsid w:val="004527AA"/>
    <w:rsid w:val="0045377B"/>
    <w:rsid w:val="00455E9C"/>
    <w:rsid w:val="00461E3C"/>
    <w:rsid w:val="00464E55"/>
    <w:rsid w:val="004656E8"/>
    <w:rsid w:val="00473735"/>
    <w:rsid w:val="00473D72"/>
    <w:rsid w:val="0047491F"/>
    <w:rsid w:val="004755EB"/>
    <w:rsid w:val="00481101"/>
    <w:rsid w:val="0048126B"/>
    <w:rsid w:val="00485995"/>
    <w:rsid w:val="004957B9"/>
    <w:rsid w:val="004A6D92"/>
    <w:rsid w:val="004B252D"/>
    <w:rsid w:val="004B3B8A"/>
    <w:rsid w:val="004B506D"/>
    <w:rsid w:val="004B62A8"/>
    <w:rsid w:val="004C1343"/>
    <w:rsid w:val="004D01DB"/>
    <w:rsid w:val="004D345E"/>
    <w:rsid w:val="004D3550"/>
    <w:rsid w:val="004D3A6D"/>
    <w:rsid w:val="004D3B4C"/>
    <w:rsid w:val="004D59F0"/>
    <w:rsid w:val="004E129E"/>
    <w:rsid w:val="004E1314"/>
    <w:rsid w:val="004E283F"/>
    <w:rsid w:val="004E3363"/>
    <w:rsid w:val="004E37BA"/>
    <w:rsid w:val="004E48C1"/>
    <w:rsid w:val="004E7796"/>
    <w:rsid w:val="004F0753"/>
    <w:rsid w:val="004F61FA"/>
    <w:rsid w:val="004F752D"/>
    <w:rsid w:val="00502556"/>
    <w:rsid w:val="005053E4"/>
    <w:rsid w:val="00513AFA"/>
    <w:rsid w:val="00515D04"/>
    <w:rsid w:val="0052001C"/>
    <w:rsid w:val="0052006D"/>
    <w:rsid w:val="00520EEE"/>
    <w:rsid w:val="005210BB"/>
    <w:rsid w:val="00524425"/>
    <w:rsid w:val="00531A22"/>
    <w:rsid w:val="005375AB"/>
    <w:rsid w:val="00537681"/>
    <w:rsid w:val="005400D7"/>
    <w:rsid w:val="005422A2"/>
    <w:rsid w:val="0054661E"/>
    <w:rsid w:val="00552273"/>
    <w:rsid w:val="00555368"/>
    <w:rsid w:val="00555783"/>
    <w:rsid w:val="0056206F"/>
    <w:rsid w:val="00566AC0"/>
    <w:rsid w:val="005735A1"/>
    <w:rsid w:val="00573BF8"/>
    <w:rsid w:val="00574046"/>
    <w:rsid w:val="00582FA1"/>
    <w:rsid w:val="00583211"/>
    <w:rsid w:val="00584E2C"/>
    <w:rsid w:val="00585F2D"/>
    <w:rsid w:val="00590401"/>
    <w:rsid w:val="00591E7E"/>
    <w:rsid w:val="00594B1C"/>
    <w:rsid w:val="005A39E8"/>
    <w:rsid w:val="005A7200"/>
    <w:rsid w:val="005B2EFD"/>
    <w:rsid w:val="005B6763"/>
    <w:rsid w:val="005B7BE5"/>
    <w:rsid w:val="005D6657"/>
    <w:rsid w:val="005D6CC7"/>
    <w:rsid w:val="005E0069"/>
    <w:rsid w:val="005E1857"/>
    <w:rsid w:val="005E2A85"/>
    <w:rsid w:val="005E400F"/>
    <w:rsid w:val="005F0C16"/>
    <w:rsid w:val="005F1F55"/>
    <w:rsid w:val="005F64FE"/>
    <w:rsid w:val="005F74C4"/>
    <w:rsid w:val="005F7FF2"/>
    <w:rsid w:val="00602A52"/>
    <w:rsid w:val="006030E5"/>
    <w:rsid w:val="0060508B"/>
    <w:rsid w:val="0060673E"/>
    <w:rsid w:val="00630924"/>
    <w:rsid w:val="00632525"/>
    <w:rsid w:val="00634B5E"/>
    <w:rsid w:val="00636572"/>
    <w:rsid w:val="00637913"/>
    <w:rsid w:val="0064362A"/>
    <w:rsid w:val="00645118"/>
    <w:rsid w:val="00650338"/>
    <w:rsid w:val="00651BF8"/>
    <w:rsid w:val="00653247"/>
    <w:rsid w:val="00656F16"/>
    <w:rsid w:val="00660E81"/>
    <w:rsid w:val="006633E8"/>
    <w:rsid w:val="006636DC"/>
    <w:rsid w:val="00667093"/>
    <w:rsid w:val="00667187"/>
    <w:rsid w:val="006701AB"/>
    <w:rsid w:val="0067106B"/>
    <w:rsid w:val="00673FC5"/>
    <w:rsid w:val="006762F3"/>
    <w:rsid w:val="00676DCA"/>
    <w:rsid w:val="00677906"/>
    <w:rsid w:val="006867E4"/>
    <w:rsid w:val="00692470"/>
    <w:rsid w:val="006924D4"/>
    <w:rsid w:val="00693D64"/>
    <w:rsid w:val="00693FC9"/>
    <w:rsid w:val="00695E32"/>
    <w:rsid w:val="006A2F50"/>
    <w:rsid w:val="006A3A53"/>
    <w:rsid w:val="006A4DD3"/>
    <w:rsid w:val="006B2B1B"/>
    <w:rsid w:val="006B7E73"/>
    <w:rsid w:val="006C1515"/>
    <w:rsid w:val="006C3916"/>
    <w:rsid w:val="006C3B47"/>
    <w:rsid w:val="006C7A7C"/>
    <w:rsid w:val="006D5935"/>
    <w:rsid w:val="006E0F56"/>
    <w:rsid w:val="006E1659"/>
    <w:rsid w:val="006E6938"/>
    <w:rsid w:val="006F015B"/>
    <w:rsid w:val="006F1976"/>
    <w:rsid w:val="006F1D1F"/>
    <w:rsid w:val="006F6814"/>
    <w:rsid w:val="007048C9"/>
    <w:rsid w:val="00710F41"/>
    <w:rsid w:val="00711429"/>
    <w:rsid w:val="00713954"/>
    <w:rsid w:val="00720989"/>
    <w:rsid w:val="00722DC8"/>
    <w:rsid w:val="00730B11"/>
    <w:rsid w:val="00733446"/>
    <w:rsid w:val="00733883"/>
    <w:rsid w:val="00733B29"/>
    <w:rsid w:val="00737773"/>
    <w:rsid w:val="007451A8"/>
    <w:rsid w:val="00745270"/>
    <w:rsid w:val="00746C5E"/>
    <w:rsid w:val="00747029"/>
    <w:rsid w:val="0075052C"/>
    <w:rsid w:val="007512AA"/>
    <w:rsid w:val="007527D5"/>
    <w:rsid w:val="007535F7"/>
    <w:rsid w:val="0076186F"/>
    <w:rsid w:val="00770980"/>
    <w:rsid w:val="00771285"/>
    <w:rsid w:val="00775D57"/>
    <w:rsid w:val="007821FC"/>
    <w:rsid w:val="00790864"/>
    <w:rsid w:val="00791729"/>
    <w:rsid w:val="00794034"/>
    <w:rsid w:val="007A3196"/>
    <w:rsid w:val="007A328F"/>
    <w:rsid w:val="007A657A"/>
    <w:rsid w:val="007A673B"/>
    <w:rsid w:val="007B1D99"/>
    <w:rsid w:val="007C3AEA"/>
    <w:rsid w:val="007C603A"/>
    <w:rsid w:val="007C7DDD"/>
    <w:rsid w:val="007E07AD"/>
    <w:rsid w:val="007E0CEF"/>
    <w:rsid w:val="007E2855"/>
    <w:rsid w:val="007E294A"/>
    <w:rsid w:val="007E6E77"/>
    <w:rsid w:val="007E7CBA"/>
    <w:rsid w:val="007E7DA0"/>
    <w:rsid w:val="007F22A1"/>
    <w:rsid w:val="007F3682"/>
    <w:rsid w:val="00810B6A"/>
    <w:rsid w:val="00811B35"/>
    <w:rsid w:val="00812426"/>
    <w:rsid w:val="00812F41"/>
    <w:rsid w:val="00814BC7"/>
    <w:rsid w:val="0081679B"/>
    <w:rsid w:val="00816DDD"/>
    <w:rsid w:val="00827438"/>
    <w:rsid w:val="00830F1D"/>
    <w:rsid w:val="008317D1"/>
    <w:rsid w:val="008336FF"/>
    <w:rsid w:val="00840FF0"/>
    <w:rsid w:val="00842738"/>
    <w:rsid w:val="0085146E"/>
    <w:rsid w:val="00851A91"/>
    <w:rsid w:val="00856672"/>
    <w:rsid w:val="00856B5D"/>
    <w:rsid w:val="00856DB2"/>
    <w:rsid w:val="00856EE6"/>
    <w:rsid w:val="00863937"/>
    <w:rsid w:val="008648C4"/>
    <w:rsid w:val="008709CF"/>
    <w:rsid w:val="00874A6F"/>
    <w:rsid w:val="00875E27"/>
    <w:rsid w:val="00876AF6"/>
    <w:rsid w:val="0088068B"/>
    <w:rsid w:val="00880B8C"/>
    <w:rsid w:val="008840D5"/>
    <w:rsid w:val="0088548B"/>
    <w:rsid w:val="00885E02"/>
    <w:rsid w:val="00890A1C"/>
    <w:rsid w:val="008920C3"/>
    <w:rsid w:val="00893BED"/>
    <w:rsid w:val="008971B7"/>
    <w:rsid w:val="008A7500"/>
    <w:rsid w:val="008B0DEA"/>
    <w:rsid w:val="008B1FFF"/>
    <w:rsid w:val="008C09D8"/>
    <w:rsid w:val="008C1434"/>
    <w:rsid w:val="008C2D56"/>
    <w:rsid w:val="008C33AE"/>
    <w:rsid w:val="008C5300"/>
    <w:rsid w:val="008C686B"/>
    <w:rsid w:val="008C7632"/>
    <w:rsid w:val="008D5DBF"/>
    <w:rsid w:val="008D5E59"/>
    <w:rsid w:val="008E1A83"/>
    <w:rsid w:val="008E3835"/>
    <w:rsid w:val="008E618C"/>
    <w:rsid w:val="008E68AC"/>
    <w:rsid w:val="008F17F4"/>
    <w:rsid w:val="008F42AC"/>
    <w:rsid w:val="008F5AF3"/>
    <w:rsid w:val="008F6E46"/>
    <w:rsid w:val="008F7796"/>
    <w:rsid w:val="00905384"/>
    <w:rsid w:val="009137AE"/>
    <w:rsid w:val="00915A6B"/>
    <w:rsid w:val="0091611D"/>
    <w:rsid w:val="00917A96"/>
    <w:rsid w:val="0092141E"/>
    <w:rsid w:val="009214D1"/>
    <w:rsid w:val="00923CB6"/>
    <w:rsid w:val="0093078B"/>
    <w:rsid w:val="00932736"/>
    <w:rsid w:val="00933383"/>
    <w:rsid w:val="009353F3"/>
    <w:rsid w:val="0093758E"/>
    <w:rsid w:val="009409EF"/>
    <w:rsid w:val="00943382"/>
    <w:rsid w:val="00944C57"/>
    <w:rsid w:val="00947C67"/>
    <w:rsid w:val="009515BA"/>
    <w:rsid w:val="00955454"/>
    <w:rsid w:val="00961990"/>
    <w:rsid w:val="0096754F"/>
    <w:rsid w:val="00967A53"/>
    <w:rsid w:val="00970C45"/>
    <w:rsid w:val="0097564B"/>
    <w:rsid w:val="009769B4"/>
    <w:rsid w:val="00976D0B"/>
    <w:rsid w:val="00977801"/>
    <w:rsid w:val="00980860"/>
    <w:rsid w:val="009833B4"/>
    <w:rsid w:val="00984370"/>
    <w:rsid w:val="009865FB"/>
    <w:rsid w:val="00987BAB"/>
    <w:rsid w:val="009921D7"/>
    <w:rsid w:val="009A0A8C"/>
    <w:rsid w:val="009A4413"/>
    <w:rsid w:val="009A5028"/>
    <w:rsid w:val="009B39E7"/>
    <w:rsid w:val="009B78D5"/>
    <w:rsid w:val="009C239A"/>
    <w:rsid w:val="009C4866"/>
    <w:rsid w:val="009C506D"/>
    <w:rsid w:val="009C73F3"/>
    <w:rsid w:val="009C7AE6"/>
    <w:rsid w:val="009D0C97"/>
    <w:rsid w:val="009D6ED9"/>
    <w:rsid w:val="009E59F3"/>
    <w:rsid w:val="009F278A"/>
    <w:rsid w:val="009F3938"/>
    <w:rsid w:val="00A00150"/>
    <w:rsid w:val="00A02E2B"/>
    <w:rsid w:val="00A040EC"/>
    <w:rsid w:val="00A0511E"/>
    <w:rsid w:val="00A05FC3"/>
    <w:rsid w:val="00A0743C"/>
    <w:rsid w:val="00A074D0"/>
    <w:rsid w:val="00A10981"/>
    <w:rsid w:val="00A11B48"/>
    <w:rsid w:val="00A122B4"/>
    <w:rsid w:val="00A15D35"/>
    <w:rsid w:val="00A178EF"/>
    <w:rsid w:val="00A23477"/>
    <w:rsid w:val="00A23DF7"/>
    <w:rsid w:val="00A23F0A"/>
    <w:rsid w:val="00A31824"/>
    <w:rsid w:val="00A338B1"/>
    <w:rsid w:val="00A3409D"/>
    <w:rsid w:val="00A41A80"/>
    <w:rsid w:val="00A45B5F"/>
    <w:rsid w:val="00A47C9D"/>
    <w:rsid w:val="00A5072A"/>
    <w:rsid w:val="00A51FCC"/>
    <w:rsid w:val="00A54DEA"/>
    <w:rsid w:val="00A550FA"/>
    <w:rsid w:val="00A552D1"/>
    <w:rsid w:val="00A571DD"/>
    <w:rsid w:val="00A7775E"/>
    <w:rsid w:val="00A8038A"/>
    <w:rsid w:val="00A848A5"/>
    <w:rsid w:val="00A86745"/>
    <w:rsid w:val="00A92ECA"/>
    <w:rsid w:val="00AA1407"/>
    <w:rsid w:val="00AA16D6"/>
    <w:rsid w:val="00AA3A65"/>
    <w:rsid w:val="00AA78AC"/>
    <w:rsid w:val="00AB41B3"/>
    <w:rsid w:val="00AC2AF0"/>
    <w:rsid w:val="00AC6F01"/>
    <w:rsid w:val="00AD3921"/>
    <w:rsid w:val="00AD7563"/>
    <w:rsid w:val="00AD7F2E"/>
    <w:rsid w:val="00AE4183"/>
    <w:rsid w:val="00AF2267"/>
    <w:rsid w:val="00AF4B42"/>
    <w:rsid w:val="00B0062F"/>
    <w:rsid w:val="00B00DDD"/>
    <w:rsid w:val="00B03623"/>
    <w:rsid w:val="00B03D1F"/>
    <w:rsid w:val="00B05720"/>
    <w:rsid w:val="00B07E6B"/>
    <w:rsid w:val="00B11E05"/>
    <w:rsid w:val="00B126B0"/>
    <w:rsid w:val="00B14876"/>
    <w:rsid w:val="00B21F8E"/>
    <w:rsid w:val="00B23930"/>
    <w:rsid w:val="00B25237"/>
    <w:rsid w:val="00B267B1"/>
    <w:rsid w:val="00B30D2E"/>
    <w:rsid w:val="00B3143D"/>
    <w:rsid w:val="00B337C7"/>
    <w:rsid w:val="00B35DAB"/>
    <w:rsid w:val="00B35DAC"/>
    <w:rsid w:val="00B414F4"/>
    <w:rsid w:val="00B43BAB"/>
    <w:rsid w:val="00B469F4"/>
    <w:rsid w:val="00B46CDA"/>
    <w:rsid w:val="00B51EAD"/>
    <w:rsid w:val="00B552EB"/>
    <w:rsid w:val="00B5597F"/>
    <w:rsid w:val="00B6223B"/>
    <w:rsid w:val="00B71014"/>
    <w:rsid w:val="00B75435"/>
    <w:rsid w:val="00B767A2"/>
    <w:rsid w:val="00B77AE2"/>
    <w:rsid w:val="00B80924"/>
    <w:rsid w:val="00B81129"/>
    <w:rsid w:val="00B81454"/>
    <w:rsid w:val="00B82AEB"/>
    <w:rsid w:val="00B831D3"/>
    <w:rsid w:val="00B847B7"/>
    <w:rsid w:val="00B86A57"/>
    <w:rsid w:val="00B9114B"/>
    <w:rsid w:val="00B92F06"/>
    <w:rsid w:val="00B972FD"/>
    <w:rsid w:val="00BA27B3"/>
    <w:rsid w:val="00BB2D1D"/>
    <w:rsid w:val="00BB2D7F"/>
    <w:rsid w:val="00BB5726"/>
    <w:rsid w:val="00BB6D03"/>
    <w:rsid w:val="00BC36A9"/>
    <w:rsid w:val="00BC46E6"/>
    <w:rsid w:val="00BC492E"/>
    <w:rsid w:val="00BC4CF9"/>
    <w:rsid w:val="00BC535F"/>
    <w:rsid w:val="00BC5EFA"/>
    <w:rsid w:val="00BC6E03"/>
    <w:rsid w:val="00BC6E15"/>
    <w:rsid w:val="00BD0429"/>
    <w:rsid w:val="00BD08B1"/>
    <w:rsid w:val="00BD227F"/>
    <w:rsid w:val="00BD364F"/>
    <w:rsid w:val="00BD69F4"/>
    <w:rsid w:val="00BE1038"/>
    <w:rsid w:val="00BE4700"/>
    <w:rsid w:val="00BE5CA6"/>
    <w:rsid w:val="00BE6036"/>
    <w:rsid w:val="00BE6900"/>
    <w:rsid w:val="00BF129E"/>
    <w:rsid w:val="00BF1D02"/>
    <w:rsid w:val="00BF2F41"/>
    <w:rsid w:val="00BF4833"/>
    <w:rsid w:val="00C05042"/>
    <w:rsid w:val="00C050F0"/>
    <w:rsid w:val="00C12F59"/>
    <w:rsid w:val="00C153DF"/>
    <w:rsid w:val="00C17BD1"/>
    <w:rsid w:val="00C2070B"/>
    <w:rsid w:val="00C209D9"/>
    <w:rsid w:val="00C22D33"/>
    <w:rsid w:val="00C26685"/>
    <w:rsid w:val="00C2798D"/>
    <w:rsid w:val="00C3083A"/>
    <w:rsid w:val="00C35A55"/>
    <w:rsid w:val="00C41E75"/>
    <w:rsid w:val="00C52E4F"/>
    <w:rsid w:val="00C54516"/>
    <w:rsid w:val="00C60A1F"/>
    <w:rsid w:val="00C67DF4"/>
    <w:rsid w:val="00C70D53"/>
    <w:rsid w:val="00C75293"/>
    <w:rsid w:val="00C75694"/>
    <w:rsid w:val="00C75FE3"/>
    <w:rsid w:val="00C77D8D"/>
    <w:rsid w:val="00C80254"/>
    <w:rsid w:val="00C81055"/>
    <w:rsid w:val="00C81681"/>
    <w:rsid w:val="00C83E7A"/>
    <w:rsid w:val="00C86998"/>
    <w:rsid w:val="00C87B8F"/>
    <w:rsid w:val="00C91D7B"/>
    <w:rsid w:val="00C94D6A"/>
    <w:rsid w:val="00C9577A"/>
    <w:rsid w:val="00C97E27"/>
    <w:rsid w:val="00CA012A"/>
    <w:rsid w:val="00CA2395"/>
    <w:rsid w:val="00CB076D"/>
    <w:rsid w:val="00CB084D"/>
    <w:rsid w:val="00CB1A5A"/>
    <w:rsid w:val="00CC404F"/>
    <w:rsid w:val="00CC75AC"/>
    <w:rsid w:val="00CC77B3"/>
    <w:rsid w:val="00CE68E6"/>
    <w:rsid w:val="00CF2A63"/>
    <w:rsid w:val="00CF5099"/>
    <w:rsid w:val="00CF545C"/>
    <w:rsid w:val="00D01F12"/>
    <w:rsid w:val="00D02D78"/>
    <w:rsid w:val="00D057E0"/>
    <w:rsid w:val="00D073DD"/>
    <w:rsid w:val="00D12C61"/>
    <w:rsid w:val="00D1607E"/>
    <w:rsid w:val="00D17766"/>
    <w:rsid w:val="00D17F88"/>
    <w:rsid w:val="00D2084D"/>
    <w:rsid w:val="00D231FB"/>
    <w:rsid w:val="00D30C1E"/>
    <w:rsid w:val="00D31554"/>
    <w:rsid w:val="00D33FA3"/>
    <w:rsid w:val="00D44845"/>
    <w:rsid w:val="00D45BD1"/>
    <w:rsid w:val="00D46C3D"/>
    <w:rsid w:val="00D50F43"/>
    <w:rsid w:val="00D52BC7"/>
    <w:rsid w:val="00D52FF4"/>
    <w:rsid w:val="00D63E4D"/>
    <w:rsid w:val="00D74FE6"/>
    <w:rsid w:val="00D7611F"/>
    <w:rsid w:val="00D810F4"/>
    <w:rsid w:val="00D85A3F"/>
    <w:rsid w:val="00D87166"/>
    <w:rsid w:val="00D87DEA"/>
    <w:rsid w:val="00D92B33"/>
    <w:rsid w:val="00DA0DC7"/>
    <w:rsid w:val="00DA2102"/>
    <w:rsid w:val="00DA6FBB"/>
    <w:rsid w:val="00DA7A8C"/>
    <w:rsid w:val="00DA7B8E"/>
    <w:rsid w:val="00DB16E6"/>
    <w:rsid w:val="00DB33C9"/>
    <w:rsid w:val="00DB5969"/>
    <w:rsid w:val="00DB6D95"/>
    <w:rsid w:val="00DB70FA"/>
    <w:rsid w:val="00DC320D"/>
    <w:rsid w:val="00DC46F2"/>
    <w:rsid w:val="00DD31E5"/>
    <w:rsid w:val="00DD45F0"/>
    <w:rsid w:val="00DD677F"/>
    <w:rsid w:val="00DD72C7"/>
    <w:rsid w:val="00DE0CD7"/>
    <w:rsid w:val="00DE32B8"/>
    <w:rsid w:val="00DE52F6"/>
    <w:rsid w:val="00DE6077"/>
    <w:rsid w:val="00DF63BA"/>
    <w:rsid w:val="00E014AC"/>
    <w:rsid w:val="00E0544A"/>
    <w:rsid w:val="00E06C46"/>
    <w:rsid w:val="00E14DA8"/>
    <w:rsid w:val="00E16DA0"/>
    <w:rsid w:val="00E17060"/>
    <w:rsid w:val="00E17E17"/>
    <w:rsid w:val="00E2259D"/>
    <w:rsid w:val="00E22E4E"/>
    <w:rsid w:val="00E25BAE"/>
    <w:rsid w:val="00E3403D"/>
    <w:rsid w:val="00E370BA"/>
    <w:rsid w:val="00E43713"/>
    <w:rsid w:val="00E45F48"/>
    <w:rsid w:val="00E46164"/>
    <w:rsid w:val="00E46AA8"/>
    <w:rsid w:val="00E47365"/>
    <w:rsid w:val="00E479E6"/>
    <w:rsid w:val="00E5418D"/>
    <w:rsid w:val="00E55D53"/>
    <w:rsid w:val="00E614DE"/>
    <w:rsid w:val="00E64227"/>
    <w:rsid w:val="00E65F45"/>
    <w:rsid w:val="00E66183"/>
    <w:rsid w:val="00E71C9A"/>
    <w:rsid w:val="00E7209A"/>
    <w:rsid w:val="00E82FE9"/>
    <w:rsid w:val="00E83E81"/>
    <w:rsid w:val="00E91BEC"/>
    <w:rsid w:val="00E9234C"/>
    <w:rsid w:val="00E94A94"/>
    <w:rsid w:val="00E968D6"/>
    <w:rsid w:val="00EA2394"/>
    <w:rsid w:val="00EA2E54"/>
    <w:rsid w:val="00EA3574"/>
    <w:rsid w:val="00EA39B1"/>
    <w:rsid w:val="00EA4920"/>
    <w:rsid w:val="00EA58AA"/>
    <w:rsid w:val="00EA67F7"/>
    <w:rsid w:val="00EB03DE"/>
    <w:rsid w:val="00EB4EDD"/>
    <w:rsid w:val="00EB54C1"/>
    <w:rsid w:val="00EB5F37"/>
    <w:rsid w:val="00EC1F04"/>
    <w:rsid w:val="00EC22A2"/>
    <w:rsid w:val="00EC2C0A"/>
    <w:rsid w:val="00EC474B"/>
    <w:rsid w:val="00EC4E87"/>
    <w:rsid w:val="00EC4F77"/>
    <w:rsid w:val="00EC53F2"/>
    <w:rsid w:val="00EC5432"/>
    <w:rsid w:val="00EE02FC"/>
    <w:rsid w:val="00EE23E2"/>
    <w:rsid w:val="00EE417E"/>
    <w:rsid w:val="00EE65B2"/>
    <w:rsid w:val="00EE7D39"/>
    <w:rsid w:val="00EF1D0D"/>
    <w:rsid w:val="00EF4847"/>
    <w:rsid w:val="00EF730C"/>
    <w:rsid w:val="00F0166B"/>
    <w:rsid w:val="00F0593C"/>
    <w:rsid w:val="00F07745"/>
    <w:rsid w:val="00F128F9"/>
    <w:rsid w:val="00F17453"/>
    <w:rsid w:val="00F22666"/>
    <w:rsid w:val="00F23F94"/>
    <w:rsid w:val="00F257E5"/>
    <w:rsid w:val="00F357CD"/>
    <w:rsid w:val="00F440B1"/>
    <w:rsid w:val="00F5253C"/>
    <w:rsid w:val="00F52AE9"/>
    <w:rsid w:val="00F5389B"/>
    <w:rsid w:val="00F6075B"/>
    <w:rsid w:val="00F626F8"/>
    <w:rsid w:val="00F723B6"/>
    <w:rsid w:val="00F73103"/>
    <w:rsid w:val="00F75BCC"/>
    <w:rsid w:val="00F778B6"/>
    <w:rsid w:val="00F85456"/>
    <w:rsid w:val="00F93654"/>
    <w:rsid w:val="00F9373D"/>
    <w:rsid w:val="00F971F1"/>
    <w:rsid w:val="00FA053A"/>
    <w:rsid w:val="00FA3FEF"/>
    <w:rsid w:val="00FA6D43"/>
    <w:rsid w:val="00FA6DAE"/>
    <w:rsid w:val="00FB0069"/>
    <w:rsid w:val="00FB22AD"/>
    <w:rsid w:val="00FB4BFF"/>
    <w:rsid w:val="00FB6393"/>
    <w:rsid w:val="00FC186B"/>
    <w:rsid w:val="00FC3474"/>
    <w:rsid w:val="00FC48A2"/>
    <w:rsid w:val="00FC541A"/>
    <w:rsid w:val="00FC7F51"/>
    <w:rsid w:val="00FD6415"/>
    <w:rsid w:val="00FD6BEC"/>
    <w:rsid w:val="00FD7C08"/>
    <w:rsid w:val="00FE2341"/>
    <w:rsid w:val="00FE5E22"/>
    <w:rsid w:val="00FF042C"/>
    <w:rsid w:val="00FF06E8"/>
    <w:rsid w:val="00FF0D9D"/>
    <w:rsid w:val="00FF2A05"/>
    <w:rsid w:val="0F4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460E4D"/>
  <w15:chartTrackingRefBased/>
  <w15:docId w15:val="{D51407DC-5162-4997-9116-B3EB135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14B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851A9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Lucida Calligraphy" w:hAnsi="Lucida Calligraphy"/>
      <w:i/>
      <w:szCs w:val="20"/>
    </w:rPr>
  </w:style>
  <w:style w:type="paragraph" w:styleId="Titolo2">
    <w:name w:val="heading 2"/>
    <w:basedOn w:val="Normale"/>
    <w:next w:val="Normale"/>
    <w:qFormat/>
    <w:rsid w:val="00AE41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D6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E4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E41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AE418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1A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A9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851A91"/>
    <w:pPr>
      <w:tabs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ascii="Lucida Calligraphy" w:hAnsi="Lucida Calligraphy"/>
      <w:i/>
      <w:szCs w:val="20"/>
    </w:rPr>
  </w:style>
  <w:style w:type="character" w:styleId="Collegamentoipertestuale">
    <w:name w:val="Hyperlink"/>
    <w:rsid w:val="00851A91"/>
    <w:rPr>
      <w:color w:val="0000FF"/>
      <w:u w:val="single"/>
    </w:rPr>
  </w:style>
  <w:style w:type="paragraph" w:styleId="Titolo">
    <w:name w:val="Title"/>
    <w:basedOn w:val="Normale"/>
    <w:qFormat/>
    <w:rsid w:val="00AE418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Corpodeltesto31">
    <w:name w:val="Corpo del testo 31"/>
    <w:basedOn w:val="Normale"/>
    <w:rsid w:val="00AE418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Corpodeltesto21">
    <w:name w:val="Corpo del testo 21"/>
    <w:basedOn w:val="Normale"/>
    <w:rsid w:val="00AE4183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Rientrocorpodeltesto">
    <w:name w:val="Body Text Indent"/>
    <w:basedOn w:val="Normale"/>
    <w:rsid w:val="00FD6BEC"/>
    <w:pPr>
      <w:ind w:left="360"/>
      <w:jc w:val="both"/>
    </w:pPr>
    <w:rPr>
      <w:szCs w:val="20"/>
      <w:u w:val="single"/>
    </w:rPr>
  </w:style>
  <w:style w:type="paragraph" w:customStyle="1" w:styleId="BodyText30">
    <w:name w:val="Body Text 30"/>
    <w:basedOn w:val="Normale"/>
    <w:rsid w:val="00FD6BEC"/>
    <w:pPr>
      <w:jc w:val="both"/>
    </w:pPr>
    <w:rPr>
      <w:rFonts w:ascii="Comic Sans MS" w:hAnsi="Comic Sans MS"/>
    </w:rPr>
  </w:style>
  <w:style w:type="table" w:styleId="Grigliatabella">
    <w:name w:val="Table Grid"/>
    <w:basedOn w:val="Tabellanormale"/>
    <w:rsid w:val="0023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552E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BC5EFA"/>
    <w:pPr>
      <w:spacing w:after="120"/>
    </w:pPr>
  </w:style>
  <w:style w:type="character" w:customStyle="1" w:styleId="CorpotestoCarattere">
    <w:name w:val="Corpo testo Carattere"/>
    <w:link w:val="Corpotesto"/>
    <w:rsid w:val="00BC5EF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5E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eno.net/bagnoli-irpi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754F-D4E8-485A-A3D0-3689B444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AMMINISTRATORE</cp:lastModifiedBy>
  <cp:revision>2</cp:revision>
  <cp:lastPrinted>2021-05-12T00:38:00Z</cp:lastPrinted>
  <dcterms:created xsi:type="dcterms:W3CDTF">2021-05-15T09:22:00Z</dcterms:created>
  <dcterms:modified xsi:type="dcterms:W3CDTF">2021-05-15T09:22:00Z</dcterms:modified>
</cp:coreProperties>
</file>