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AE" w:rsidRPr="00957FAA" w:rsidRDefault="00302862" w:rsidP="00EE47BA">
      <w:pPr>
        <w:shd w:val="clear" w:color="auto" w:fill="FFFFFF" w:themeFill="background1"/>
        <w:spacing w:line="360" w:lineRule="auto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57FAA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PIANO DI INTEGRAZIONE DEGLI APPRENDIMENTI</w:t>
      </w:r>
    </w:p>
    <w:tbl>
      <w:tblPr>
        <w:tblStyle w:val="a"/>
        <w:tblW w:w="96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F060AE" w:rsidRPr="00957FAA">
        <w:tc>
          <w:tcPr>
            <w:tcW w:w="4811" w:type="dxa"/>
            <w:vAlign w:val="bottom"/>
          </w:tcPr>
          <w:p w:rsidR="00F060AE" w:rsidRPr="00957FAA" w:rsidRDefault="00302862" w:rsidP="00EE47BA">
            <w:pPr>
              <w:shd w:val="clear" w:color="auto" w:fill="FFFFFF" w:themeFill="background1"/>
              <w:jc w:val="right"/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</w:pPr>
            <w:r w:rsidRPr="00957FAA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Allegato allo scrutinio finale del</w:t>
            </w:r>
          </w:p>
        </w:tc>
        <w:tc>
          <w:tcPr>
            <w:tcW w:w="4811" w:type="dxa"/>
            <w:tcBorders>
              <w:bottom w:val="single" w:sz="4" w:space="0" w:color="000000"/>
            </w:tcBorders>
          </w:tcPr>
          <w:p w:rsidR="00F060AE" w:rsidRPr="00957FAA" w:rsidRDefault="00F060AE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060AE" w:rsidRPr="00957FAA">
        <w:tc>
          <w:tcPr>
            <w:tcW w:w="4811" w:type="dxa"/>
            <w:vAlign w:val="bottom"/>
          </w:tcPr>
          <w:p w:rsidR="00F060AE" w:rsidRPr="00957FAA" w:rsidRDefault="00302862" w:rsidP="00EE47BA">
            <w:pPr>
              <w:shd w:val="clear" w:color="auto" w:fill="FFFFFF" w:themeFill="background1"/>
              <w:jc w:val="right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957FAA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Consiglio della Classe</w:t>
            </w: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</w:tcBorders>
          </w:tcPr>
          <w:p w:rsidR="00F060AE" w:rsidRPr="00957FAA" w:rsidRDefault="00F060AE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B5BBC" w:rsidRPr="00957FAA" w:rsidRDefault="007B5BBC" w:rsidP="00EE47BA">
      <w:pPr>
        <w:shd w:val="clear" w:color="auto" w:fill="FFFFFF" w:themeFill="background1"/>
        <w:spacing w:line="360" w:lineRule="auto"/>
        <w:jc w:val="center"/>
        <w:rPr>
          <w:rFonts w:ascii="Times New Roman" w:eastAsia="Verdana" w:hAnsi="Times New Roman" w:cs="Times New Roman"/>
          <w:color w:val="000000"/>
          <w:sz w:val="28"/>
          <w:szCs w:val="28"/>
        </w:rPr>
      </w:pPr>
    </w:p>
    <w:tbl>
      <w:tblPr>
        <w:tblStyle w:val="a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59"/>
      </w:tblGrid>
      <w:tr w:rsidR="00F060AE" w:rsidRPr="00957FAA"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4B083"/>
          </w:tcPr>
          <w:p w:rsidR="00F060AE" w:rsidRPr="00957FAA" w:rsidRDefault="00302862" w:rsidP="00EE47BA">
            <w:pPr>
              <w:shd w:val="clear" w:color="auto" w:fill="FFFFFF" w:themeFill="background1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2"/>
                <w:szCs w:val="22"/>
              </w:rPr>
            </w:pPr>
            <w:r w:rsidRPr="00957FAA">
              <w:rPr>
                <w:rFonts w:ascii="Times New Roman" w:eastAsia="Verdana" w:hAnsi="Times New Roman" w:cs="Times New Roman"/>
                <w:b/>
                <w:color w:val="000000"/>
                <w:sz w:val="22"/>
                <w:szCs w:val="22"/>
              </w:rPr>
              <w:t>DISCIPLINE CHE NECESSITANO DI INTEGRAZIONE</w:t>
            </w:r>
          </w:p>
          <w:p w:rsidR="00F060AE" w:rsidRPr="00957FAA" w:rsidRDefault="00302862" w:rsidP="00EE47BA">
            <w:pPr>
              <w:shd w:val="clear" w:color="auto" w:fill="FFFFFF" w:themeFill="background1"/>
              <w:jc w:val="center"/>
              <w:rPr>
                <w:rFonts w:ascii="Times New Roman" w:eastAsia="Verdana" w:hAnsi="Times New Roman" w:cs="Times New Roman"/>
                <w:i/>
                <w:color w:val="000000"/>
                <w:sz w:val="18"/>
                <w:szCs w:val="18"/>
              </w:rPr>
            </w:pPr>
            <w:r w:rsidRPr="00957FAA">
              <w:rPr>
                <w:rFonts w:ascii="Times New Roman" w:eastAsia="Verdana" w:hAnsi="Times New Roman" w:cs="Times New Roman"/>
                <w:i/>
                <w:sz w:val="18"/>
                <w:szCs w:val="18"/>
              </w:rPr>
              <w:t>Tabella replicabile per ogni disciplina che necessita di integrazione</w:t>
            </w:r>
          </w:p>
        </w:tc>
      </w:tr>
      <w:tr w:rsidR="00F060AE" w:rsidRPr="00957FAA" w:rsidTr="00EE47BA">
        <w:trPr>
          <w:trHeight w:val="525"/>
        </w:trPr>
        <w:tc>
          <w:tcPr>
            <w:tcW w:w="2263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F060AE" w:rsidRPr="00957FAA" w:rsidRDefault="00302862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2"/>
                <w:szCs w:val="22"/>
              </w:rPr>
            </w:pPr>
            <w:r w:rsidRPr="00957FAA">
              <w:rPr>
                <w:rFonts w:ascii="Times New Roman" w:eastAsia="Verdana" w:hAnsi="Times New Roman" w:cs="Times New Roman"/>
                <w:b/>
                <w:color w:val="000000"/>
                <w:sz w:val="22"/>
                <w:szCs w:val="22"/>
              </w:rPr>
              <w:t>Disciplina:</w:t>
            </w:r>
          </w:p>
          <w:p w:rsidR="00F060AE" w:rsidRPr="00957FAA" w:rsidRDefault="00F060AE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359" w:type="dxa"/>
            <w:tcBorders>
              <w:top w:val="single" w:sz="4" w:space="0" w:color="000000"/>
            </w:tcBorders>
            <w:shd w:val="clear" w:color="auto" w:fill="FBE5D5"/>
          </w:tcPr>
          <w:p w:rsidR="002E5CB5" w:rsidRPr="007B5BBC" w:rsidRDefault="00302862" w:rsidP="00957FA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57FAA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  <w:t>OBIETTIVI DI APPRENDIMENTO DA CONSEGUIRE O DA CONSOLIDARE</w:t>
            </w:r>
            <w:r w:rsidRPr="00957FAA">
              <w:rPr>
                <w:rFonts w:ascii="Times New Roman" w:eastAsia="Verdana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57FAA">
              <w:rPr>
                <w:rFonts w:ascii="Times New Roman" w:eastAsia="Verdana" w:hAnsi="Times New Roman" w:cs="Times New Roman"/>
                <w:color w:val="000000"/>
                <w:sz w:val="14"/>
                <w:szCs w:val="18"/>
              </w:rPr>
              <w:t xml:space="preserve">(Indicare in modo sintetico gli obiettivi di apprendimento per la classe che non </w:t>
            </w:r>
            <w:r w:rsidRPr="00957FAA">
              <w:rPr>
                <w:rFonts w:ascii="Times New Roman" w:eastAsia="Verdana" w:hAnsi="Times New Roman" w:cs="Times New Roman"/>
                <w:sz w:val="14"/>
                <w:szCs w:val="18"/>
              </w:rPr>
              <w:t>sono stati raggiunti</w:t>
            </w:r>
            <w:r w:rsidRPr="00957FAA">
              <w:rPr>
                <w:rFonts w:ascii="Times New Roman" w:eastAsia="Verdana" w:hAnsi="Times New Roman" w:cs="Times New Roman"/>
                <w:color w:val="000000"/>
                <w:sz w:val="14"/>
                <w:szCs w:val="18"/>
              </w:rPr>
              <w:t xml:space="preserve"> rispetto alla programmazione originaria in conseguenza della sospensione delle attività didattiche in presenza,</w:t>
            </w:r>
            <w:r w:rsidRPr="00957FAA">
              <w:rPr>
                <w:rFonts w:ascii="Times New Roman" w:eastAsia="Verdana" w:hAnsi="Times New Roman" w:cs="Times New Roman"/>
                <w:sz w:val="14"/>
                <w:szCs w:val="18"/>
              </w:rPr>
              <w:t xml:space="preserve"> come segnalato nella</w:t>
            </w:r>
            <w:r w:rsidRPr="00957FAA">
              <w:rPr>
                <w:rFonts w:ascii="Times New Roman" w:eastAsia="Verdana" w:hAnsi="Times New Roman" w:cs="Times New Roman"/>
                <w:color w:val="000000"/>
                <w:sz w:val="14"/>
                <w:szCs w:val="18"/>
              </w:rPr>
              <w:t xml:space="preserve"> relazione finale del docente.)</w:t>
            </w:r>
          </w:p>
        </w:tc>
      </w:tr>
      <w:tr w:rsidR="00F060AE" w:rsidRPr="00957FAA" w:rsidTr="00EE47BA">
        <w:trPr>
          <w:trHeight w:val="525"/>
        </w:trPr>
        <w:tc>
          <w:tcPr>
            <w:tcW w:w="2263" w:type="dxa"/>
            <w:vMerge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F060AE" w:rsidRPr="00957FAA" w:rsidRDefault="00F060AE" w:rsidP="00EE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Verdan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FBE5D5"/>
          </w:tcPr>
          <w:p w:rsidR="002E5CB5" w:rsidRDefault="002E5CB5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Pr="00957FAA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60AE" w:rsidRPr="00957FAA" w:rsidTr="00EE47BA">
        <w:trPr>
          <w:trHeight w:val="1020"/>
        </w:trPr>
        <w:tc>
          <w:tcPr>
            <w:tcW w:w="2263" w:type="dxa"/>
            <w:vMerge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F060AE" w:rsidRPr="00957FAA" w:rsidRDefault="00F060AE" w:rsidP="00EE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FBE5D5"/>
          </w:tcPr>
          <w:p w:rsidR="002E5CB5" w:rsidRPr="007B5BBC" w:rsidRDefault="00302862" w:rsidP="00957FA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57FAA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STRATEGIE </w:t>
            </w:r>
            <w:r w:rsidR="00022AA8" w:rsidRPr="00957FAA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  <w:t>SPECIFICHE PER</w:t>
            </w:r>
            <w:r w:rsidRPr="00957FAA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  <w:t xml:space="preserve"> L’INTEGRAZIONE DEGLI APPRENDIMENTI</w:t>
            </w:r>
            <w:r w:rsidRPr="00957FAA">
              <w:rPr>
                <w:rFonts w:ascii="Times New Roman" w:eastAsia="Verdana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57FAA">
              <w:rPr>
                <w:rFonts w:ascii="Times New Roman" w:eastAsia="Verdana" w:hAnsi="Times New Roman" w:cs="Times New Roman"/>
                <w:color w:val="000000"/>
                <w:sz w:val="14"/>
                <w:szCs w:val="18"/>
              </w:rPr>
              <w:t>(Descrivere con quali modalità, metodologie e tempi saranno svolte le attività di recupero nel prossimo anno scolastico)</w:t>
            </w:r>
          </w:p>
        </w:tc>
      </w:tr>
      <w:tr w:rsidR="00F060AE" w:rsidRPr="00957FAA" w:rsidTr="00EE47BA">
        <w:trPr>
          <w:trHeight w:val="1020"/>
        </w:trPr>
        <w:tc>
          <w:tcPr>
            <w:tcW w:w="2263" w:type="dxa"/>
            <w:vMerge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F060AE" w:rsidRPr="00957FAA" w:rsidRDefault="00F060AE" w:rsidP="00EE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FBE5D5"/>
          </w:tcPr>
          <w:p w:rsidR="00F060AE" w:rsidRDefault="00F060AE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2E5CB5" w:rsidRDefault="002E5CB5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7B5BBC" w:rsidRDefault="007B5BBC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  <w:p w:rsidR="002E5CB5" w:rsidRPr="00957FAA" w:rsidRDefault="002E5CB5" w:rsidP="00EE47BA">
            <w:pPr>
              <w:shd w:val="clear" w:color="auto" w:fill="FFFFFF" w:themeFill="background1"/>
              <w:spacing w:line="360" w:lineRule="auto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060AE" w:rsidRPr="00957FAA" w:rsidRDefault="00F060AE" w:rsidP="00EE47BA">
      <w:pPr>
        <w:shd w:val="clear" w:color="auto" w:fill="FFFFFF" w:themeFill="background1"/>
        <w:spacing w:line="360" w:lineRule="auto"/>
        <w:rPr>
          <w:rFonts w:ascii="Times New Roman" w:eastAsia="Verdana" w:hAnsi="Times New Roman" w:cs="Times New Roman"/>
          <w:color w:val="000000"/>
        </w:rPr>
      </w:pPr>
    </w:p>
    <w:tbl>
      <w:tblPr>
        <w:tblStyle w:val="a3"/>
        <w:tblW w:w="41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2134"/>
      </w:tblGrid>
      <w:tr w:rsidR="00F060AE" w:rsidRPr="00957FAA">
        <w:tc>
          <w:tcPr>
            <w:tcW w:w="1977" w:type="dxa"/>
          </w:tcPr>
          <w:p w:rsidR="00F060AE" w:rsidRPr="00957FAA" w:rsidRDefault="00C04251" w:rsidP="00EE47BA">
            <w:pPr>
              <w:shd w:val="clear" w:color="auto" w:fill="FFFFFF" w:themeFill="background1"/>
              <w:rPr>
                <w:rFonts w:ascii="Times New Roman" w:eastAsia="Verdana" w:hAnsi="Times New Roman" w:cs="Times New Roman"/>
                <w:color w:val="000000"/>
              </w:rPr>
            </w:pPr>
            <w:r w:rsidRPr="00957FAA">
              <w:rPr>
                <w:rFonts w:ascii="Times New Roman" w:eastAsia="Verdana" w:hAnsi="Times New Roman" w:cs="Times New Roman"/>
                <w:color w:val="000000"/>
              </w:rPr>
              <w:t>Grottaminarda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F060AE" w:rsidRPr="00957FAA" w:rsidRDefault="00F060AE" w:rsidP="00EE47BA">
            <w:pPr>
              <w:shd w:val="clear" w:color="auto" w:fill="FFFFFF" w:themeFill="background1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F060AE" w:rsidRPr="00957FAA" w:rsidRDefault="006026A6" w:rsidP="006026A6">
      <w:pPr>
        <w:shd w:val="clear" w:color="auto" w:fill="FFFFFF" w:themeFill="background1"/>
        <w:rPr>
          <w:rFonts w:ascii="Times New Roman" w:eastAsia="Verdana" w:hAnsi="Times New Roman" w:cs="Times New Roman"/>
          <w:color w:val="000000"/>
        </w:rPr>
      </w:pPr>
      <w:r>
        <w:rPr>
          <w:rFonts w:ascii="Times New Roman" w:eastAsia="Verdana" w:hAnsi="Times New Roman" w:cs="Times New Roman"/>
        </w:rPr>
        <w:t>Il Docente</w:t>
      </w:r>
    </w:p>
    <w:sectPr w:rsidR="00F060AE" w:rsidRPr="00957FAA" w:rsidSect="0089224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75" w:rsidRDefault="00490D75">
      <w:r>
        <w:separator/>
      </w:r>
    </w:p>
  </w:endnote>
  <w:endnote w:type="continuationSeparator" w:id="0">
    <w:p w:rsidR="00490D75" w:rsidRDefault="0049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AE" w:rsidRDefault="003028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Pag. </w:t>
    </w:r>
    <w:r w:rsidR="00892245">
      <w:rPr>
        <w:color w:val="000000"/>
      </w:rPr>
      <w:fldChar w:fldCharType="begin"/>
    </w:r>
    <w:r>
      <w:rPr>
        <w:color w:val="000000"/>
      </w:rPr>
      <w:instrText>PAGE</w:instrText>
    </w:r>
    <w:r w:rsidR="00892245">
      <w:rPr>
        <w:color w:val="000000"/>
      </w:rPr>
      <w:fldChar w:fldCharType="separate"/>
    </w:r>
    <w:r w:rsidR="006026A6">
      <w:rPr>
        <w:noProof/>
        <w:color w:val="000000"/>
      </w:rPr>
      <w:t>2</w:t>
    </w:r>
    <w:r w:rsidR="00892245">
      <w:rPr>
        <w:color w:val="000000"/>
      </w:rPr>
      <w:fldChar w:fldCharType="end"/>
    </w:r>
    <w:r>
      <w:rPr>
        <w:color w:val="000000"/>
      </w:rPr>
      <w:t xml:space="preserve"> di </w:t>
    </w:r>
    <w:r w:rsidR="00892245">
      <w:rPr>
        <w:color w:val="000000"/>
      </w:rPr>
      <w:fldChar w:fldCharType="begin"/>
    </w:r>
    <w:r>
      <w:rPr>
        <w:color w:val="000000"/>
      </w:rPr>
      <w:instrText>NUMPAGES</w:instrText>
    </w:r>
    <w:r w:rsidR="00892245">
      <w:rPr>
        <w:color w:val="000000"/>
      </w:rPr>
      <w:fldChar w:fldCharType="separate"/>
    </w:r>
    <w:r w:rsidR="006026A6">
      <w:rPr>
        <w:noProof/>
        <w:color w:val="000000"/>
      </w:rPr>
      <w:t>2</w:t>
    </w:r>
    <w:r w:rsidR="00892245">
      <w:rPr>
        <w:color w:val="000000"/>
      </w:rPr>
      <w:fldChar w:fldCharType="end"/>
    </w:r>
  </w:p>
  <w:p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75" w:rsidRDefault="00490D75">
      <w:r>
        <w:separator/>
      </w:r>
    </w:p>
  </w:footnote>
  <w:footnote w:type="continuationSeparator" w:id="0">
    <w:p w:rsidR="00490D75" w:rsidRDefault="0049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 w:hanging="1134"/>
      <w:rPr>
        <w:color w:val="000000"/>
      </w:rPr>
    </w:pPr>
  </w:p>
  <w:p w:rsidR="007B5BBC" w:rsidRDefault="007B5B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 w:hanging="1134"/>
      <w:rPr>
        <w:color w:val="000000"/>
      </w:rPr>
    </w:pPr>
  </w:p>
  <w:p w:rsidR="007B5BBC" w:rsidRDefault="007B5B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 w:hanging="1134"/>
      <w:rPr>
        <w:color w:val="000000"/>
      </w:rPr>
    </w:pPr>
  </w:p>
  <w:tbl>
    <w:tblPr>
      <w:tblW w:w="98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9"/>
      <w:gridCol w:w="6610"/>
      <w:gridCol w:w="1937"/>
    </w:tblGrid>
    <w:tr w:rsidR="007B5BBC" w:rsidRPr="007B5BBC" w:rsidTr="00654CB1">
      <w:trPr>
        <w:cantSplit/>
        <w:trHeight w:val="2436"/>
        <w:jc w:val="center"/>
      </w:trPr>
      <w:tc>
        <w:tcPr>
          <w:tcW w:w="13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7B5BBC" w:rsidRPr="007B5BBC" w:rsidRDefault="007B5BBC" w:rsidP="007B5BBC">
          <w:pPr>
            <w:keepNext/>
            <w:jc w:val="center"/>
            <w:outlineLvl w:val="7"/>
            <w:rPr>
              <w:rFonts w:ascii="Times New Roman" w:eastAsia="Times New Roman" w:hAnsi="Times New Roman" w:cs="Times New Roman"/>
              <w:spacing w:val="98"/>
              <w:sz w:val="26"/>
              <w:szCs w:val="20"/>
            </w:rPr>
          </w:pP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Tempus Sans ITC" w:eastAsia="Times New Roman" w:hAnsi="Tempus Sans ITC" w:cs="Times New Roman"/>
              <w:sz w:val="18"/>
              <w:szCs w:val="18"/>
            </w:rPr>
          </w:pPr>
          <w:r w:rsidRPr="007B5BBC">
            <w:rPr>
              <w:rFonts w:ascii="Times New Roman" w:eastAsia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303530</wp:posOffset>
                </wp:positionV>
                <wp:extent cx="704850" cy="571500"/>
                <wp:effectExtent l="19050" t="0" r="0" b="0"/>
                <wp:wrapTight wrapText="bothSides">
                  <wp:wrapPolygon edited="0">
                    <wp:start x="-584" y="0"/>
                    <wp:lineTo x="-584" y="20880"/>
                    <wp:lineTo x="21600" y="20880"/>
                    <wp:lineTo x="21600" y="0"/>
                    <wp:lineTo x="-584" y="0"/>
                  </wp:wrapPolygon>
                </wp:wrapTight>
                <wp:docPr id="1" name="Immagine 1" descr="http://www.beautyfarmhotel.com/images/europa_bandie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beautyfarmhotel.com/images/europa_bandie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B5BBC" w:rsidRPr="007B5BBC" w:rsidRDefault="007B5BBC" w:rsidP="007B5BBC">
          <w:pPr>
            <w:keepNext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</w:rPr>
          </w:pPr>
        </w:p>
        <w:p w:rsidR="007B5BBC" w:rsidRPr="007B5BBC" w:rsidRDefault="007B5BBC" w:rsidP="007B5BBC">
          <w:pPr>
            <w:keepNext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</w:rPr>
          </w:pPr>
        </w:p>
        <w:p w:rsidR="007B5BBC" w:rsidRPr="007B5BBC" w:rsidRDefault="007B5BBC" w:rsidP="007B5BBC">
          <w:pPr>
            <w:keepNext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</w:rPr>
          </w:pPr>
        </w:p>
        <w:p w:rsidR="007B5BBC" w:rsidRPr="007B5BBC" w:rsidRDefault="007B5BBC" w:rsidP="007B5BBC">
          <w:pPr>
            <w:keepNext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</w:rPr>
          </w:pPr>
        </w:p>
        <w:p w:rsidR="007B5BBC" w:rsidRPr="007B5BBC" w:rsidRDefault="007B5BBC" w:rsidP="007B5BBC">
          <w:pPr>
            <w:keepNext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</w:rPr>
          </w:pPr>
        </w:p>
        <w:p w:rsidR="007B5BBC" w:rsidRPr="007B5BBC" w:rsidRDefault="007B5BBC" w:rsidP="007B5BBC">
          <w:pPr>
            <w:keepNext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</w:rPr>
          </w:pPr>
        </w:p>
        <w:p w:rsidR="007B5BBC" w:rsidRPr="007B5BBC" w:rsidRDefault="007B5BBC" w:rsidP="007B5BBC">
          <w:pPr>
            <w:keepNext/>
            <w:ind w:left="-126"/>
            <w:jc w:val="center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</w:rPr>
          </w:pPr>
          <w:r w:rsidRPr="007B5BBC">
            <w:rPr>
              <w:rFonts w:ascii="Times New Roman" w:eastAsia="Times New Roman" w:hAnsi="Times New Roman" w:cs="Times New Roman"/>
              <w:noProof/>
              <w:spacing w:val="9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-709930</wp:posOffset>
                </wp:positionV>
                <wp:extent cx="504825" cy="571500"/>
                <wp:effectExtent l="19050" t="0" r="9525" b="0"/>
                <wp:wrapTight wrapText="bothSides">
                  <wp:wrapPolygon edited="0">
                    <wp:start x="-815" y="0"/>
                    <wp:lineTo x="-815" y="20880"/>
                    <wp:lineTo x="22008" y="20880"/>
                    <wp:lineTo x="22008" y="0"/>
                    <wp:lineTo x="-815" y="0"/>
                  </wp:wrapPolygon>
                </wp:wrapTight>
                <wp:docPr id="2" name="Immagine 2" descr="http://tbn0.google.com/images?q=tbn:uKMzX6Jp-r3SKM:http://ictraversetolo.scuole.pr.it/stemma-della-repubblica-italiana-color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tbn0.google.com/images?q=tbn:uKMzX6Jp-r3SKM:http://ictraversetolo.scuole.pr.it/stemma-della-repubblica-italiana-color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7B5BBC">
            <w:rPr>
              <w:rFonts w:ascii="Franklin Gothic Demi" w:eastAsia="Times New Roman" w:hAnsi="Franklin Gothic Demi" w:cs="Tahoma"/>
              <w:b/>
              <w:color w:val="000000"/>
              <w:spacing w:val="98"/>
            </w:rPr>
            <w:t>ISTITUTO COMPRENSIVO STATALE</w:t>
          </w: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Times New Roman" w:hAnsi="Times New Roman" w:cs="Times New Roman"/>
              <w:i/>
              <w:sz w:val="28"/>
              <w:szCs w:val="28"/>
            </w:rPr>
          </w:pPr>
          <w:proofErr w:type="gramStart"/>
          <w:r w:rsidRPr="007B5BBC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“ </w:t>
          </w:r>
          <w:r w:rsidRPr="007B5BBC">
            <w:rPr>
              <w:rFonts w:ascii="Times New Roman" w:eastAsia="Times New Roman" w:hAnsi="Times New Roman" w:cs="Times New Roman"/>
              <w:i/>
              <w:sz w:val="28"/>
              <w:szCs w:val="28"/>
            </w:rPr>
            <w:t>San</w:t>
          </w:r>
          <w:proofErr w:type="gramEnd"/>
          <w:r w:rsidRPr="007B5BBC"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Tommaso d’Aquino”</w:t>
          </w: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>Scuola dell’Infanzia, Primaria e Secondaria di 1° grado</w:t>
          </w:r>
        </w:p>
        <w:p w:rsidR="007B5BBC" w:rsidRPr="007B5BBC" w:rsidRDefault="007B5BBC" w:rsidP="007B5BBC">
          <w:pPr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Via A. De Gasperi, </w:t>
          </w:r>
          <w:proofErr w:type="gramStart"/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>21  83035</w:t>
          </w:r>
          <w:proofErr w:type="gramEnd"/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 - Grottaminarda (AV) – </w:t>
          </w:r>
        </w:p>
        <w:p w:rsidR="007B5BBC" w:rsidRPr="007B5BBC" w:rsidRDefault="007B5BBC" w:rsidP="007B5BBC">
          <w:pPr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Tel. </w:t>
          </w:r>
          <w:proofErr w:type="gramStart"/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>Fax  0825</w:t>
          </w:r>
          <w:proofErr w:type="gramEnd"/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 441008</w:t>
          </w:r>
        </w:p>
        <w:p w:rsidR="007B5BBC" w:rsidRPr="007B5BBC" w:rsidRDefault="007B5BBC" w:rsidP="007B5BBC">
          <w:pPr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>Con sezioni associate di scuola dell’Infanzia, Primaria e Secondaria di</w:t>
          </w:r>
        </w:p>
        <w:p w:rsidR="007B5BBC" w:rsidRPr="007B5BBC" w:rsidRDefault="007B5BBC" w:rsidP="007B5BBC">
          <w:pPr>
            <w:jc w:val="center"/>
            <w:rPr>
              <w:rFonts w:ascii="Franklin Gothic Demi" w:eastAsia="Times New Roman" w:hAnsi="Franklin Gothic Demi" w:cs="Times New Roman"/>
              <w:color w:val="000000"/>
              <w:sz w:val="20"/>
              <w:szCs w:val="20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 1° grado in Melito Irpino (AV)</w:t>
          </w:r>
        </w:p>
      </w:tc>
      <w:tc>
        <w:tcPr>
          <w:tcW w:w="193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Monotype Corsiva" w:eastAsia="Times New Roman" w:hAnsi="Monotype Corsiva" w:cs="Times New Roman"/>
              <w:sz w:val="18"/>
              <w:szCs w:val="18"/>
            </w:rPr>
          </w:pP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Monotype Corsiva" w:eastAsia="Times New Roman" w:hAnsi="Monotype Corsiva" w:cs="Times New Roman"/>
              <w:sz w:val="18"/>
              <w:szCs w:val="18"/>
            </w:rPr>
          </w:pP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Monotype Corsiva" w:eastAsia="Times New Roman" w:hAnsi="Monotype Corsiva" w:cs="Times New Roman"/>
              <w:sz w:val="18"/>
              <w:szCs w:val="18"/>
            </w:rPr>
          </w:pPr>
          <w:r w:rsidRPr="007B5BBC">
            <w:rPr>
              <w:rFonts w:ascii="Times New Roman" w:eastAsia="Times New Roman" w:hAnsi="Times New Roman" w:cs="Times New Roman"/>
              <w:noProof/>
              <w:sz w:val="20"/>
            </w:rPr>
            <w:drawing>
              <wp:anchor distT="12192" distB="21231" distL="114300" distR="119345" simplePos="0" relativeHeight="251659264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1110615</wp:posOffset>
                </wp:positionV>
                <wp:extent cx="619125" cy="714375"/>
                <wp:effectExtent l="19050" t="0" r="9525" b="0"/>
                <wp:wrapNone/>
                <wp:docPr id="3" name="Immagine 1" descr="http://www.comunedigrottaminarda.it/immagini/castell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comunedigrottaminarda.it/immagini/castello.jpg"/>
                        <pic:cNvPicPr>
                          <a:picLocks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Monotype Corsiva" w:eastAsia="Times New Roman" w:hAnsi="Monotype Corsiva" w:cs="Times New Roman"/>
              <w:sz w:val="18"/>
              <w:szCs w:val="18"/>
            </w:rPr>
          </w:pPr>
          <w:r w:rsidRPr="007B5BBC">
            <w:rPr>
              <w:rFonts w:ascii="Times New Roman" w:eastAsia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62230</wp:posOffset>
                </wp:positionV>
                <wp:extent cx="748665" cy="777240"/>
                <wp:effectExtent l="19050" t="0" r="0" b="0"/>
                <wp:wrapTight wrapText="bothSides">
                  <wp:wrapPolygon edited="0">
                    <wp:start x="-550" y="0"/>
                    <wp:lineTo x="-550" y="21176"/>
                    <wp:lineTo x="21435" y="21176"/>
                    <wp:lineTo x="21435" y="0"/>
                    <wp:lineTo x="-550" y="0"/>
                  </wp:wrapPolygon>
                </wp:wrapTight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Monotype Corsiva" w:eastAsia="Times New Roman" w:hAnsi="Monotype Corsiva" w:cs="Times New Roman"/>
              <w:sz w:val="18"/>
              <w:szCs w:val="18"/>
            </w:rPr>
          </w:pPr>
        </w:p>
      </w:tc>
    </w:tr>
    <w:tr w:rsidR="007B5BBC" w:rsidRPr="007B5BBC" w:rsidTr="00654CB1">
      <w:trPr>
        <w:cantSplit/>
        <w:trHeight w:val="511"/>
        <w:jc w:val="center"/>
      </w:trPr>
      <w:tc>
        <w:tcPr>
          <w:tcW w:w="13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Tempus Sans ITC" w:eastAsia="Times New Roman" w:hAnsi="Tempus Sans ITC" w:cs="Times New Roman"/>
              <w:sz w:val="18"/>
              <w:szCs w:val="18"/>
            </w:rPr>
          </w:pPr>
        </w:p>
      </w:tc>
      <w:tc>
        <w:tcPr>
          <w:tcW w:w="661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B5BBC" w:rsidRPr="007B5BBC" w:rsidRDefault="007B5BBC" w:rsidP="007B5BBC">
          <w:pPr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>Sito Web: www.icgrottaminarda.it</w:t>
          </w:r>
        </w:p>
        <w:p w:rsidR="007B5BBC" w:rsidRPr="007B5BBC" w:rsidRDefault="007B5BBC" w:rsidP="007B5BBC">
          <w:pPr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      </w:t>
          </w:r>
          <w:proofErr w:type="gramStart"/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e-mail:  </w:t>
          </w:r>
          <w:hyperlink r:id="rId7" w:history="1">
            <w:r w:rsidRPr="007B5BBC">
              <w:rPr>
                <w:rFonts w:ascii="Franklin Gothic Demi" w:eastAsia="Times New Roman" w:hAnsi="Franklin Gothic Demi" w:cs="Tahoma"/>
                <w:color w:val="0000FF"/>
                <w:sz w:val="18"/>
                <w:szCs w:val="18"/>
                <w:u w:val="single"/>
              </w:rPr>
              <w:t>avic88200p@pec.istruzione.it</w:t>
            </w:r>
            <w:proofErr w:type="gramEnd"/>
          </w:hyperlink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 –avic88200p@istruzione.it                </w:t>
          </w: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Franklin Gothic Demi" w:eastAsia="Times New Roman" w:hAnsi="Franklin Gothic Demi" w:cs="Times New Roman"/>
              <w:color w:val="000000"/>
              <w:sz w:val="20"/>
            </w:rPr>
          </w:pPr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 xml:space="preserve">Cod. </w:t>
          </w:r>
          <w:proofErr w:type="spellStart"/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>Fisc</w:t>
          </w:r>
          <w:proofErr w:type="spellEnd"/>
          <w:r w:rsidRPr="007B5BBC">
            <w:rPr>
              <w:rFonts w:ascii="Franklin Gothic Demi" w:eastAsia="Times New Roman" w:hAnsi="Franklin Gothic Demi" w:cs="Tahoma"/>
              <w:color w:val="000000"/>
              <w:sz w:val="18"/>
              <w:szCs w:val="18"/>
            </w:rPr>
            <w:t>. 90015560643</w:t>
          </w:r>
        </w:p>
      </w:tc>
      <w:tc>
        <w:tcPr>
          <w:tcW w:w="193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7B5BBC" w:rsidRPr="007B5BBC" w:rsidRDefault="007B5BBC" w:rsidP="007B5B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</w:tbl>
  <w:p w:rsidR="007B5BBC" w:rsidRPr="007B5BBC" w:rsidRDefault="007B5BBC" w:rsidP="007B5BBC">
    <w:pPr>
      <w:overflowPunct w:val="0"/>
      <w:autoSpaceDE w:val="0"/>
      <w:autoSpaceDN w:val="0"/>
      <w:adjustRightInd w:val="0"/>
      <w:ind w:right="-1"/>
      <w:jc w:val="center"/>
      <w:textAlignment w:val="baseline"/>
      <w:rPr>
        <w:rFonts w:ascii="Arial" w:eastAsia="Times New Roman" w:hAnsi="Arial" w:cs="Arial"/>
        <w:b/>
      </w:rPr>
    </w:pPr>
  </w:p>
  <w:p w:rsidR="007B5BBC" w:rsidRDefault="007B5B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 w:hanging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7A1"/>
    <w:multiLevelType w:val="multilevel"/>
    <w:tmpl w:val="8EBEAA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543733"/>
    <w:multiLevelType w:val="hybridMultilevel"/>
    <w:tmpl w:val="6576C5FA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AE"/>
    <w:rsid w:val="00022AA8"/>
    <w:rsid w:val="001B61F2"/>
    <w:rsid w:val="001D0CA9"/>
    <w:rsid w:val="002E5CB5"/>
    <w:rsid w:val="00302862"/>
    <w:rsid w:val="00446337"/>
    <w:rsid w:val="00490D75"/>
    <w:rsid w:val="00591B9A"/>
    <w:rsid w:val="006026A6"/>
    <w:rsid w:val="00725B3A"/>
    <w:rsid w:val="007B5BBC"/>
    <w:rsid w:val="00892245"/>
    <w:rsid w:val="009578E0"/>
    <w:rsid w:val="00957FAA"/>
    <w:rsid w:val="00BF5711"/>
    <w:rsid w:val="00C04251"/>
    <w:rsid w:val="00D23153"/>
    <w:rsid w:val="00E15AF8"/>
    <w:rsid w:val="00ED095D"/>
    <w:rsid w:val="00EE47BA"/>
    <w:rsid w:val="00EF54C2"/>
    <w:rsid w:val="00F0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BE72D-EFF3-4220-AC34-CDFD913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2A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2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04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251"/>
  </w:style>
  <w:style w:type="paragraph" w:styleId="Pidipagina">
    <w:name w:val="footer"/>
    <w:basedOn w:val="Normale"/>
    <w:link w:val="PidipaginaCarattere"/>
    <w:uiPriority w:val="99"/>
    <w:unhideWhenUsed/>
    <w:rsid w:val="00C04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251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avic88200p@pec.istruzione.it" TargetMode="External"/><Relationship Id="rId2" Type="http://schemas.openxmlformats.org/officeDocument/2006/relationships/image" Target="http://www.beautyfarmhotel.com/images/europa_bandiera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http://tbn0.google.com/images?q=tbn:uKMzX6Jp-r3SKM:http://ictraversetolo.scuole.pr.it/stemma-della-repubblica-italiana-colori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AMMINISTRATORE</cp:lastModifiedBy>
  <cp:revision>2</cp:revision>
  <dcterms:created xsi:type="dcterms:W3CDTF">2020-06-08T07:23:00Z</dcterms:created>
  <dcterms:modified xsi:type="dcterms:W3CDTF">2020-06-08T07:23:00Z</dcterms:modified>
</cp:coreProperties>
</file>